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14F85" w14:textId="77777777" w:rsidR="00377980" w:rsidRPr="00377980" w:rsidRDefault="00377980" w:rsidP="005C5190">
      <w:pPr>
        <w:pStyle w:val="a7"/>
        <w:widowControl w:val="0"/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7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  <w:r w:rsidR="007A16D9" w:rsidRPr="00377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D96AE13" w14:textId="77777777" w:rsidR="00377980" w:rsidRPr="00377980" w:rsidRDefault="00377980" w:rsidP="005C5190">
      <w:pPr>
        <w:pStyle w:val="a7"/>
        <w:widowControl w:val="0"/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DF4733" w:rsidRPr="00377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осударственной</w:t>
      </w:r>
      <w:r w:rsidR="007A16D9" w:rsidRPr="00377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  <w:r w:rsidRPr="00377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области</w:t>
      </w:r>
    </w:p>
    <w:p w14:paraId="34FD5A73" w14:textId="19B23F40" w:rsidR="007A16D9" w:rsidRPr="00377980" w:rsidRDefault="00377980" w:rsidP="005C5190">
      <w:pPr>
        <w:pStyle w:val="a7"/>
        <w:widowControl w:val="0"/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980">
        <w:rPr>
          <w:rFonts w:ascii="Times New Roman" w:eastAsia="Times New Roman" w:hAnsi="Times New Roman" w:cs="Times New Roman"/>
          <w:b/>
          <w:sz w:val="28"/>
          <w:szCs w:val="28"/>
        </w:rPr>
        <w:t>«Развитие государственной ветеринарной службы Ярославской области»</w:t>
      </w:r>
      <w:r w:rsidR="007A16D9" w:rsidRPr="00377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683CDAF" w14:textId="77777777" w:rsidR="007A16D9" w:rsidRPr="00315167" w:rsidRDefault="007A16D9" w:rsidP="005C5190">
      <w:pPr>
        <w:spacing w:after="0" w:line="240" w:lineRule="auto"/>
        <w:ind w:firstLine="595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9769F98" w14:textId="44E4544F" w:rsidR="007A16D9" w:rsidRDefault="007A16D9" w:rsidP="005C519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5167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76A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5167">
        <w:rPr>
          <w:rFonts w:ascii="Times New Roman" w:eastAsia="Times New Roman" w:hAnsi="Times New Roman" w:cs="Times New Roman"/>
          <w:sz w:val="28"/>
          <w:szCs w:val="28"/>
        </w:rPr>
        <w:t>Основные положения</w:t>
      </w:r>
    </w:p>
    <w:p w14:paraId="16D56F26" w14:textId="77777777" w:rsidR="007A16D9" w:rsidRPr="00315167" w:rsidRDefault="007A16D9" w:rsidP="005C5190">
      <w:pPr>
        <w:spacing w:after="0" w:line="240" w:lineRule="auto"/>
        <w:ind w:firstLine="595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Style w:val="a9"/>
        <w:tblW w:w="0" w:type="auto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4"/>
        <w:gridCol w:w="8363"/>
      </w:tblGrid>
      <w:tr w:rsidR="00315167" w:rsidRPr="00315167" w14:paraId="12FF45E8" w14:textId="77777777" w:rsidTr="00377980">
        <w:tc>
          <w:tcPr>
            <w:tcW w:w="5954" w:type="dxa"/>
          </w:tcPr>
          <w:p w14:paraId="1515D1FC" w14:textId="04BF5A24" w:rsidR="007A16D9" w:rsidRPr="00315167" w:rsidRDefault="007A16D9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Куратор </w:t>
            </w:r>
            <w:r w:rsidR="00DF4733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Государственной 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8363" w:type="dxa"/>
          </w:tcPr>
          <w:p w14:paraId="01256779" w14:textId="1FBAF76D" w:rsidR="007A16D9" w:rsidRPr="00315167" w:rsidRDefault="00DF054A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054A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Председателя Правительства Ярославской области Хохряков Денис Сергеевич</w:t>
            </w:r>
          </w:p>
        </w:tc>
      </w:tr>
      <w:tr w:rsidR="00315167" w:rsidRPr="00315167" w14:paraId="617950AE" w14:textId="77777777" w:rsidTr="00377980">
        <w:tc>
          <w:tcPr>
            <w:tcW w:w="5954" w:type="dxa"/>
          </w:tcPr>
          <w:p w14:paraId="66298A8E" w14:textId="3576EEAE" w:rsidR="007A16D9" w:rsidRPr="00315167" w:rsidRDefault="007A16D9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DF4733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Государственной 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8363" w:type="dxa"/>
          </w:tcPr>
          <w:p w14:paraId="62B5548B" w14:textId="15304DC7" w:rsidR="007A16D9" w:rsidRPr="00315167" w:rsidRDefault="00A86C76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 обязанности руководителя</w:t>
            </w:r>
            <w:r w:rsidR="00EB7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F4733" w:rsidRPr="00DF4733">
              <w:rPr>
                <w:rFonts w:ascii="Times New Roman" w:eastAsia="Times New Roman" w:hAnsi="Times New Roman" w:cs="Times New Roman"/>
                <w:sz w:val="28"/>
                <w:szCs w:val="28"/>
              </w:rPr>
              <w:t>ГВС ЯО</w:t>
            </w:r>
            <w:r w:rsidR="00EB7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E0188" w:rsidRPr="008E0188"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Богданов Денис Алексеевич</w:t>
            </w:r>
          </w:p>
        </w:tc>
      </w:tr>
      <w:tr w:rsidR="00315167" w:rsidRPr="00315167" w14:paraId="297B4967" w14:textId="77777777" w:rsidTr="00377980">
        <w:tc>
          <w:tcPr>
            <w:tcW w:w="5954" w:type="dxa"/>
          </w:tcPr>
          <w:p w14:paraId="06190A8A" w14:textId="3E283A5A" w:rsidR="007A16D9" w:rsidRPr="00315167" w:rsidRDefault="007A16D9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Период реализации </w:t>
            </w:r>
            <w:r w:rsidR="00DF4733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Государственной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8363" w:type="dxa"/>
          </w:tcPr>
          <w:p w14:paraId="09B6161F" w14:textId="1F9C86F3" w:rsidR="007A16D9" w:rsidRPr="00315167" w:rsidRDefault="007A16D9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</w:t>
            </w:r>
            <w:r w:rsidR="00DF4733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2030</w:t>
            </w:r>
            <w:r w:rsidR="00DF473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DD1C66" w:rsidRPr="00315167" w14:paraId="1010D147" w14:textId="77777777" w:rsidTr="00377980">
        <w:tc>
          <w:tcPr>
            <w:tcW w:w="5954" w:type="dxa"/>
            <w:vMerge w:val="restart"/>
          </w:tcPr>
          <w:p w14:paraId="79BBB959" w14:textId="52F1D126" w:rsidR="00DD1C66" w:rsidRPr="00315167" w:rsidRDefault="00DD1C66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 </w:t>
            </w:r>
            <w:r w:rsidR="00DF4733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Государственной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8363" w:type="dxa"/>
          </w:tcPr>
          <w:p w14:paraId="31C28FBB" w14:textId="46E7CC89" w:rsidR="00DD1C66" w:rsidRPr="00315167" w:rsidRDefault="00DF4733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</w:t>
            </w:r>
            <w:r w:rsidR="00A86C76"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ние и поддержание на уровне 100</w:t>
            </w:r>
            <w:r w:rsidR="00EE5D0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86C76"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процентов эпизоотического благополучия территории Ярославской области до 2030</w:t>
            </w:r>
            <w:r w:rsidR="005964B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86C76"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DD1C66" w:rsidRPr="00315167" w14:paraId="0A67C57E" w14:textId="77777777" w:rsidTr="00377980">
        <w:tc>
          <w:tcPr>
            <w:tcW w:w="5954" w:type="dxa"/>
            <w:vMerge/>
          </w:tcPr>
          <w:p w14:paraId="70394A2F" w14:textId="77777777" w:rsidR="00DD1C66" w:rsidRPr="00315167" w:rsidRDefault="00DD1C66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60DFF285" w14:textId="115619A5" w:rsidR="00DD1C66" w:rsidRPr="00315167" w:rsidRDefault="00C6212D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DF4733"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еализация</w:t>
            </w:r>
            <w:r w:rsidR="006908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86C76"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комплекса мероприятий по обращению с отловленными животными без владельцев на территории Ярославской области</w:t>
            </w:r>
            <w:r w:rsidR="006908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100 процентов</w:t>
            </w:r>
            <w:r w:rsidR="00A86C76"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2030 года</w:t>
            </w:r>
          </w:p>
        </w:tc>
      </w:tr>
      <w:tr w:rsidR="00315167" w:rsidRPr="00315167" w14:paraId="4D1B276B" w14:textId="77777777" w:rsidTr="00377980">
        <w:tc>
          <w:tcPr>
            <w:tcW w:w="5954" w:type="dxa"/>
          </w:tcPr>
          <w:p w14:paraId="6A659600" w14:textId="13C823F2" w:rsidR="007A16D9" w:rsidRPr="00315167" w:rsidRDefault="007A16D9" w:rsidP="005C5190">
            <w:pPr>
              <w:tabs>
                <w:tab w:val="left" w:pos="284"/>
              </w:tabs>
              <w:ind w:left="57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</w:t>
            </w:r>
            <w:r w:rsidR="00EB7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F4733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Государственной</w:t>
            </w:r>
            <w:r w:rsidR="00EB7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8363" w:type="dxa"/>
          </w:tcPr>
          <w:p w14:paraId="563868D9" w14:textId="0697C256" w:rsidR="007A16D9" w:rsidRPr="00315167" w:rsidRDefault="002A5A2A" w:rsidP="005C5190">
            <w:pPr>
              <w:tabs>
                <w:tab w:val="left" w:pos="284"/>
              </w:tabs>
              <w:ind w:left="57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A2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939 284,8</w:t>
            </w:r>
            <w:r w:rsidR="007A16D9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315167" w:rsidRPr="00315167" w14:paraId="1EAA7EFD" w14:textId="77777777" w:rsidTr="00377980">
        <w:tc>
          <w:tcPr>
            <w:tcW w:w="5954" w:type="dxa"/>
          </w:tcPr>
          <w:p w14:paraId="25C424DD" w14:textId="6CB34FA4" w:rsidR="007A16D9" w:rsidRPr="00315167" w:rsidRDefault="007A16D9" w:rsidP="005C5190">
            <w:pPr>
              <w:tabs>
                <w:tab w:val="left" w:pos="284"/>
              </w:tabs>
              <w:ind w:left="57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Связь с национальными целями развития Российской Федерации/ государственной программой Российской Федерации </w:t>
            </w:r>
          </w:p>
        </w:tc>
        <w:tc>
          <w:tcPr>
            <w:tcW w:w="8363" w:type="dxa"/>
          </w:tcPr>
          <w:p w14:paraId="70C708D3" w14:textId="6C7D982A" w:rsidR="007A16D9" w:rsidRPr="00315167" w:rsidRDefault="00DF4733" w:rsidP="00377980">
            <w:pPr>
              <w:tabs>
                <w:tab w:val="left" w:pos="284"/>
              </w:tabs>
              <w:ind w:left="57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EB7BF3">
              <w:rPr>
                <w:rFonts w:ascii="Times New Roman" w:eastAsia="Times New Roman" w:hAnsi="Times New Roman" w:cs="Times New Roman"/>
                <w:sz w:val="28"/>
                <w:szCs w:val="28"/>
              </w:rPr>
              <w:t>ациональна</w:t>
            </w:r>
            <w:r w:rsidR="00EB7BF3" w:rsidRPr="00EB7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цель «Сохранение населения, </w:t>
            </w:r>
            <w:r w:rsidR="00DF054A" w:rsidRPr="00DF054A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здоровья и повышение благополучия людей, поддержка семьи</w:t>
            </w:r>
            <w:r w:rsidR="0037798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DF054A" w:rsidRPr="00DF05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(показатель </w:t>
            </w:r>
            <w:r w:rsidR="0037798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DF054A" w:rsidRPr="00DF054A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  <w:r w:rsidR="0037798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DF054A" w:rsidRPr="00DF054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EB7BF3" w:rsidRPr="00EB7BF3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7073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073C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</w:t>
            </w:r>
            <w:r w:rsidR="005C5190">
              <w:rPr>
                <w:rFonts w:ascii="Times New Roman" w:eastAsia="Times New Roman" w:hAnsi="Times New Roman" w:cs="Times New Roman"/>
                <w:sz w:val="28"/>
                <w:szCs w:val="28"/>
              </w:rPr>
              <w:t>осударственная</w:t>
            </w:r>
            <w:r w:rsidR="005C5190" w:rsidRPr="005C51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</w:t>
            </w:r>
            <w:r w:rsidR="005C5190">
              <w:rPr>
                <w:rFonts w:ascii="Times New Roman" w:eastAsia="Times New Roman" w:hAnsi="Times New Roman" w:cs="Times New Roman"/>
                <w:sz w:val="28"/>
                <w:szCs w:val="28"/>
              </w:rPr>
              <w:t>ма</w:t>
            </w:r>
            <w:r w:rsidR="005C5190" w:rsidRPr="005C51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развития сельского хозяйства и регулирования рынков сельскохозяйственной продукции, сырья и продовольствия</w:t>
            </w:r>
            <w:r w:rsidR="007073C3">
              <w:rPr>
                <w:rFonts w:ascii="Times New Roman" w:eastAsia="Times New Roman" w:hAnsi="Times New Roman" w:cs="Times New Roman"/>
                <w:sz w:val="28"/>
                <w:szCs w:val="28"/>
              </w:rPr>
              <w:t>, утвержденная постановлением Правительства Российской Федерации от 14 июля 2012 г. № 717 «О Государственной</w:t>
            </w:r>
            <w:r w:rsidR="007073C3" w:rsidRPr="005C51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</w:t>
            </w:r>
            <w:r w:rsidR="007073C3">
              <w:rPr>
                <w:rFonts w:ascii="Times New Roman" w:eastAsia="Times New Roman" w:hAnsi="Times New Roman" w:cs="Times New Roman"/>
                <w:sz w:val="28"/>
                <w:szCs w:val="28"/>
              </w:rPr>
              <w:t>ме</w:t>
            </w:r>
            <w:r w:rsidR="007073C3" w:rsidRPr="005C51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развития сельского хозяйства и регулирования рынков сельскохозяйственной продукции, сырья и продовольствия</w:t>
            </w:r>
            <w:r w:rsidR="007073C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7DFC9E0E" w14:textId="77777777" w:rsidR="00377980" w:rsidRDefault="00377980" w:rsidP="005C5190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D14EAD" w14:textId="74766B3B" w:rsidR="00176A3C" w:rsidRDefault="00176A3C" w:rsidP="005C5190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1B76">
        <w:rPr>
          <w:rFonts w:ascii="Times New Roman" w:eastAsia="Times New Roman" w:hAnsi="Times New Roman" w:cs="Times New Roman"/>
          <w:sz w:val="28"/>
          <w:szCs w:val="28"/>
        </w:rPr>
        <w:t>2. Показатели Государственной программы</w:t>
      </w:r>
    </w:p>
    <w:p w14:paraId="180AD004" w14:textId="77777777" w:rsidR="00DF054A" w:rsidRPr="00EB7BF3" w:rsidRDefault="00DF054A" w:rsidP="005C5190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27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1704"/>
        <w:gridCol w:w="991"/>
        <w:gridCol w:w="991"/>
        <w:gridCol w:w="850"/>
        <w:gridCol w:w="779"/>
        <w:gridCol w:w="638"/>
        <w:gridCol w:w="688"/>
        <w:gridCol w:w="689"/>
        <w:gridCol w:w="688"/>
        <w:gridCol w:w="689"/>
        <w:gridCol w:w="688"/>
        <w:gridCol w:w="689"/>
        <w:gridCol w:w="689"/>
        <w:gridCol w:w="992"/>
        <w:gridCol w:w="1134"/>
        <w:gridCol w:w="1134"/>
        <w:gridCol w:w="992"/>
      </w:tblGrid>
      <w:tr w:rsidR="00AC40B4" w:rsidRPr="00377980" w14:paraId="1D529E04" w14:textId="77777777" w:rsidTr="00734754">
        <w:tc>
          <w:tcPr>
            <w:tcW w:w="56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CFC3A0E" w14:textId="77777777" w:rsidR="00D1445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725F074B" w14:textId="034BFA3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17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2A7C407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9181D15" w14:textId="1AE83A5C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Уровень показа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теля</w:t>
            </w:r>
          </w:p>
        </w:tc>
        <w:tc>
          <w:tcPr>
            <w:tcW w:w="99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D206E9E" w14:textId="6F61053C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Признак возрас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тания/ убывания</w:t>
            </w:r>
          </w:p>
        </w:tc>
        <w:tc>
          <w:tcPr>
            <w:tcW w:w="85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04081E3" w14:textId="02D48C43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Едини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ца из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мере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ния</w:t>
            </w:r>
          </w:p>
          <w:p w14:paraId="15C396E4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B806FDD" w14:textId="1A6DD441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Базовое зна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чение</w:t>
            </w:r>
          </w:p>
        </w:tc>
        <w:tc>
          <w:tcPr>
            <w:tcW w:w="482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9502C41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Значение показателя по годам</w:t>
            </w:r>
          </w:p>
        </w:tc>
        <w:tc>
          <w:tcPr>
            <w:tcW w:w="99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3BE9194" w14:textId="4D56748A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Доку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мент</w:t>
            </w:r>
          </w:p>
        </w:tc>
        <w:tc>
          <w:tcPr>
            <w:tcW w:w="113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0E3BE0B" w14:textId="68F22102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Ответ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ственный за дости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жение по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казателя</w:t>
            </w:r>
          </w:p>
        </w:tc>
        <w:tc>
          <w:tcPr>
            <w:tcW w:w="113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BFE9FC2" w14:textId="1AD90013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Связь с показате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лями нацио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нальных целей</w:t>
            </w:r>
          </w:p>
        </w:tc>
        <w:tc>
          <w:tcPr>
            <w:tcW w:w="992" w:type="dxa"/>
            <w:vMerge w:val="restart"/>
            <w:tcBorders>
              <w:top w:val="single" w:sz="1" w:space="0" w:color="auto"/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14:paraId="2243C7BF" w14:textId="1854F6A7" w:rsidR="00FD7A6A" w:rsidRPr="00377980" w:rsidRDefault="00176A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Инфор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мацион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 xml:space="preserve">ная </w:t>
            </w:r>
            <w:r w:rsidR="00FD7A6A" w:rsidRPr="00377980">
              <w:rPr>
                <w:rFonts w:ascii="Times New Roman" w:eastAsia="Times New Roman" w:hAnsi="Times New Roman" w:cs="Times New Roman"/>
              </w:rPr>
              <w:t>си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="00FD7A6A" w:rsidRPr="00377980">
              <w:rPr>
                <w:rFonts w:ascii="Times New Roman" w:eastAsia="Times New Roman" w:hAnsi="Times New Roman" w:cs="Times New Roman"/>
              </w:rPr>
              <w:t>стема</w:t>
            </w:r>
          </w:p>
        </w:tc>
      </w:tr>
      <w:tr w:rsidR="009719D7" w:rsidRPr="00377980" w14:paraId="1B701C94" w14:textId="77777777" w:rsidTr="007F3AF7">
        <w:tc>
          <w:tcPr>
            <w:tcW w:w="56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584B8B4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FAE7C2D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3DE9952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DACC9DD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8C8EC7E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F256302" w14:textId="7D9F99D3" w:rsidR="00FD7A6A" w:rsidRPr="00377980" w:rsidRDefault="00176A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значе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ние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8541746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D0DA035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EC811E8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C63C67A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AC1FDF4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F3845FE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2028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CE1FEA2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2029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4F27321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2030</w:t>
            </w:r>
          </w:p>
        </w:tc>
        <w:tc>
          <w:tcPr>
            <w:tcW w:w="99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4379094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2B26491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0C8F09B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7C353BB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705261E" w14:textId="77777777" w:rsidR="00FD7A6A" w:rsidRPr="00460BB1" w:rsidRDefault="00FD7A6A" w:rsidP="005C5190">
      <w:pPr>
        <w:spacing w:after="0" w:line="240" w:lineRule="auto"/>
        <w:contextualSpacing/>
        <w:rPr>
          <w:rFonts w:ascii="Times New Roman" w:hAnsi="Times New Roman" w:cs="Times New Roman"/>
          <w:sz w:val="2"/>
          <w:szCs w:val="2"/>
        </w:rPr>
      </w:pPr>
    </w:p>
    <w:tbl>
      <w:tblPr>
        <w:tblW w:w="15593" w:type="dxa"/>
        <w:tblInd w:w="-27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992"/>
        <w:gridCol w:w="992"/>
        <w:gridCol w:w="851"/>
        <w:gridCol w:w="779"/>
        <w:gridCol w:w="638"/>
        <w:gridCol w:w="688"/>
        <w:gridCol w:w="689"/>
        <w:gridCol w:w="688"/>
        <w:gridCol w:w="689"/>
        <w:gridCol w:w="688"/>
        <w:gridCol w:w="689"/>
        <w:gridCol w:w="689"/>
        <w:gridCol w:w="992"/>
        <w:gridCol w:w="1134"/>
        <w:gridCol w:w="1134"/>
        <w:gridCol w:w="992"/>
      </w:tblGrid>
      <w:tr w:rsidR="009719D7" w:rsidRPr="00377980" w14:paraId="76BB1B55" w14:textId="77777777" w:rsidTr="007F3AF7">
        <w:trPr>
          <w:tblHeader/>
        </w:trPr>
        <w:tc>
          <w:tcPr>
            <w:tcW w:w="5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B942A42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E260C41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4B0F120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31F5ED2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585846B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E35C674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00B11DA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3B8BD81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14AA127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7154437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5E6ACCC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D7FFE81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2536007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39792C1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8E5E861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710C228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8F5482E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4DEE9C7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FD7A6A" w:rsidRPr="00377980" w14:paraId="42AE5D13" w14:textId="77777777" w:rsidTr="00734754">
        <w:tc>
          <w:tcPr>
            <w:tcW w:w="15593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31473E2" w14:textId="484083CF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 xml:space="preserve">Цель </w:t>
            </w:r>
            <w:r w:rsidR="00DF4733" w:rsidRPr="00377980">
              <w:rPr>
                <w:rFonts w:ascii="Times New Roman" w:eastAsia="Times New Roman" w:hAnsi="Times New Roman" w:cs="Times New Roman"/>
              </w:rPr>
              <w:t>Государственной</w:t>
            </w:r>
            <w:r w:rsidRPr="00377980">
              <w:rPr>
                <w:rFonts w:ascii="Times New Roman" w:eastAsia="Times New Roman" w:hAnsi="Times New Roman" w:cs="Times New Roman"/>
              </w:rPr>
              <w:t xml:space="preserve"> программы </w:t>
            </w:r>
            <w:r w:rsidR="00DF4733" w:rsidRPr="00377980">
              <w:rPr>
                <w:rFonts w:ascii="Times New Roman" w:eastAsia="Times New Roman" w:hAnsi="Times New Roman" w:cs="Times New Roman"/>
              </w:rPr>
              <w:t>– обеспечение</w:t>
            </w:r>
            <w:r w:rsidRPr="00377980">
              <w:rPr>
                <w:rFonts w:ascii="Times New Roman" w:eastAsia="Times New Roman" w:hAnsi="Times New Roman" w:cs="Times New Roman"/>
              </w:rPr>
              <w:t xml:space="preserve"> и поддержание на уровне 100 процентов эпизоотического благополучия территории Ярославской области до 2030 года</w:t>
            </w:r>
          </w:p>
        </w:tc>
      </w:tr>
      <w:tr w:rsidR="009719D7" w:rsidRPr="00377980" w14:paraId="1419F87F" w14:textId="77777777" w:rsidTr="007F3AF7">
        <w:tc>
          <w:tcPr>
            <w:tcW w:w="5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6356FAE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B0A4585" w14:textId="59E0E582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Доля заразных, в том числе особо опасных</w:t>
            </w:r>
            <w:r w:rsidR="009719D7" w:rsidRPr="00377980">
              <w:rPr>
                <w:rFonts w:ascii="Times New Roman" w:eastAsia="Times New Roman" w:hAnsi="Times New Roman" w:cs="Times New Roman"/>
              </w:rPr>
              <w:t>,</w:t>
            </w:r>
            <w:r w:rsidRPr="00377980">
              <w:rPr>
                <w:rFonts w:ascii="Times New Roman" w:eastAsia="Times New Roman" w:hAnsi="Times New Roman" w:cs="Times New Roman"/>
              </w:rPr>
              <w:t xml:space="preserve"> болез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ней животных, ликвидирован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ных в соответ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ствии с установ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ленными срока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ми, от количе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ства выявленных болезней живот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ных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419DAF5" w14:textId="12257792" w:rsidR="00FD7A6A" w:rsidRPr="00377980" w:rsidRDefault="00DF4733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Государ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ственная програм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ма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EF1A21A" w14:textId="293C8EF0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возрас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тание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6E482A8" w14:textId="334F9C6D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процен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т</w:t>
            </w:r>
            <w:r w:rsidR="003D4981" w:rsidRPr="00377980">
              <w:rPr>
                <w:rFonts w:ascii="Times New Roman" w:eastAsia="Times New Roman" w:hAnsi="Times New Roman" w:cs="Times New Roman"/>
              </w:rPr>
              <w:t>ов</w:t>
            </w: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7753E40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7E1E137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F89A4C9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E83C0DB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F8A8BEA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126819A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D46B282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C3AFC98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DF93094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BC9840B" w14:textId="0538FB12" w:rsidR="00FD7A6A" w:rsidRPr="00377980" w:rsidRDefault="00176A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Государ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ственная про-грамма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CDB7183" w14:textId="5EF65FAD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ГВС ЯО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1C67670" w14:textId="3F667987" w:rsidR="00B06AF1" w:rsidRDefault="00DF054A" w:rsidP="00FC1912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увеличе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ние ожи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даемой продолжи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тельности жизни до 78 лет к 2030 году и до 81 го</w:t>
            </w:r>
            <w:r w:rsidR="00B06AF1">
              <w:rPr>
                <w:rFonts w:ascii="Times New Roman" w:hAnsi="Times New Roman" w:cs="Times New Roman"/>
              </w:rPr>
              <w:t>-</w:t>
            </w:r>
            <w:r w:rsidRPr="00377980">
              <w:rPr>
                <w:rFonts w:ascii="Times New Roman" w:hAnsi="Times New Roman" w:cs="Times New Roman"/>
              </w:rPr>
              <w:t>да к 2036</w:t>
            </w:r>
          </w:p>
          <w:p w14:paraId="499E8E6C" w14:textId="0FA0AAD5" w:rsidR="00FD7A6A" w:rsidRPr="00377980" w:rsidRDefault="00DF054A" w:rsidP="00FC1912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году, в том числе опе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lastRenderedPageBreak/>
              <w:t>режающий рост пока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зателей ожидаемой продолжи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тельности здоровой жизни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2CAAB49" w14:textId="5B6AF718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lastRenderedPageBreak/>
              <w:t>ФГИС в области ветери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нарии</w:t>
            </w:r>
          </w:p>
        </w:tc>
      </w:tr>
      <w:tr w:rsidR="009719D7" w:rsidRPr="00377980" w14:paraId="5E6FF034" w14:textId="77777777" w:rsidTr="007F3AF7">
        <w:tc>
          <w:tcPr>
            <w:tcW w:w="5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35EE5F8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AA94006" w14:textId="542ECEA6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Уровень резерва материальных ресурсов в части дезинфекцион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ных средств на случай чрезвы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чайной ситуации при проведении внеплановых мероприятий по ликвидации бо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лезней живот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ных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A09F35B" w14:textId="32E1E48A" w:rsidR="00FD7A6A" w:rsidRPr="00377980" w:rsidRDefault="00DF4733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Государ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ственная програм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ма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AC9C759" w14:textId="6BA7BDA0" w:rsidR="00FD7A6A" w:rsidRPr="00377980" w:rsidRDefault="00FA0454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возрас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тание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9F15A48" w14:textId="21A26B04" w:rsidR="00FD7A6A" w:rsidRPr="00377980" w:rsidRDefault="00FA0454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процен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т</w:t>
            </w:r>
            <w:r w:rsidR="003D4981" w:rsidRPr="00377980">
              <w:rPr>
                <w:rFonts w:ascii="Times New Roman" w:eastAsia="Times New Roman" w:hAnsi="Times New Roman" w:cs="Times New Roman"/>
              </w:rPr>
              <w:t>ов</w:t>
            </w: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B21316E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372286C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D857A71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4B73EA2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4EA90CF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5C24BBC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9E052EC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DDA0997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0AEC83D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C449298" w14:textId="0188C8F9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DB8A12C" w14:textId="15677400" w:rsidR="00FD7A6A" w:rsidRPr="00377980" w:rsidRDefault="00FA0454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ГВС ЯО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A490DBB" w14:textId="6DA54C82" w:rsidR="00B06AF1" w:rsidRDefault="00DF054A" w:rsidP="00FC1912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увеличе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ние ожи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даемой продолжи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тельности жизни до 78 лет к 2030 году и до 81 го</w:t>
            </w:r>
            <w:r w:rsidR="00B06AF1">
              <w:rPr>
                <w:rFonts w:ascii="Times New Roman" w:hAnsi="Times New Roman" w:cs="Times New Roman"/>
              </w:rPr>
              <w:t>-</w:t>
            </w:r>
            <w:r w:rsidRPr="00377980">
              <w:rPr>
                <w:rFonts w:ascii="Times New Roman" w:hAnsi="Times New Roman" w:cs="Times New Roman"/>
              </w:rPr>
              <w:t xml:space="preserve">да </w:t>
            </w:r>
            <w:r w:rsidR="00B06AF1">
              <w:rPr>
                <w:rFonts w:ascii="Times New Roman" w:hAnsi="Times New Roman" w:cs="Times New Roman"/>
              </w:rPr>
              <w:t> 2036</w:t>
            </w:r>
          </w:p>
          <w:p w14:paraId="7F0BC130" w14:textId="6824E3EE" w:rsidR="00FD7A6A" w:rsidRPr="00377980" w:rsidRDefault="00B06AF1" w:rsidP="00FC1912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</w:t>
            </w:r>
            <w:r w:rsidR="00DF054A" w:rsidRPr="00377980">
              <w:rPr>
                <w:rFonts w:ascii="Times New Roman" w:hAnsi="Times New Roman" w:cs="Times New Roman"/>
              </w:rPr>
              <w:t>ду, в том числе опе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="00DF054A" w:rsidRPr="00377980">
              <w:rPr>
                <w:rFonts w:ascii="Times New Roman" w:hAnsi="Times New Roman" w:cs="Times New Roman"/>
              </w:rPr>
              <w:t>режающий рост пока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="00DF054A" w:rsidRPr="00377980">
              <w:rPr>
                <w:rFonts w:ascii="Times New Roman" w:hAnsi="Times New Roman" w:cs="Times New Roman"/>
              </w:rPr>
              <w:t>зателей ожидаемой продолжи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="00DF054A" w:rsidRPr="00377980">
              <w:rPr>
                <w:rFonts w:ascii="Times New Roman" w:hAnsi="Times New Roman" w:cs="Times New Roman"/>
              </w:rPr>
              <w:t>тельности здоровой жизни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0FF5516" w14:textId="77777777" w:rsidR="00FD7A6A" w:rsidRPr="00377980" w:rsidRDefault="00FA0454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-</w:t>
            </w:r>
          </w:p>
        </w:tc>
      </w:tr>
      <w:tr w:rsidR="009719D7" w:rsidRPr="00377980" w14:paraId="23DD8C63" w14:textId="77777777" w:rsidTr="007F3AF7">
        <w:tc>
          <w:tcPr>
            <w:tcW w:w="5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75ED21D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BAF4B98" w14:textId="49F7530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Доля ветеринар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ных специали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стов, работаю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щих и прожива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 xml:space="preserve">ющих в сельской </w:t>
            </w:r>
            <w:r w:rsidRPr="00377980">
              <w:rPr>
                <w:rFonts w:ascii="Times New Roman" w:eastAsia="Times New Roman" w:hAnsi="Times New Roman" w:cs="Times New Roman"/>
              </w:rPr>
              <w:lastRenderedPageBreak/>
              <w:t>местности и по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лучающих соци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альную под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держку, от об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щего количества ветеринарных специалистов, работающих и проживающих в сельской мест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ности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EF3F4BC" w14:textId="3B5BF930" w:rsidR="00FD7A6A" w:rsidRPr="00377980" w:rsidRDefault="00DF4733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lastRenderedPageBreak/>
              <w:t>Государ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ственная програм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ма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000CD6E" w14:textId="1F4C6E70" w:rsidR="00FD7A6A" w:rsidRPr="00377980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возрас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тание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9D5B59F" w14:textId="7D4DCEDF" w:rsidR="00FD7A6A" w:rsidRPr="00377980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процен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т</w:t>
            </w:r>
            <w:r w:rsidR="003D4981" w:rsidRPr="00377980">
              <w:rPr>
                <w:rFonts w:ascii="Times New Roman" w:eastAsia="Times New Roman" w:hAnsi="Times New Roman" w:cs="Times New Roman"/>
              </w:rPr>
              <w:t>ов</w:t>
            </w: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6A58B98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7E94991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BB8298C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31ED2F3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08F8E1F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E4BE691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0D9486D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ABC7242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A784724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34DD88A" w14:textId="3F629881" w:rsidR="00FD7A6A" w:rsidRPr="00377980" w:rsidRDefault="00176A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Государ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ственная програм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ма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C790345" w14:textId="55A9044F" w:rsidR="00FD7A6A" w:rsidRPr="00377980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ГВС ЯО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97F3F70" w14:textId="11808FD0" w:rsidR="00FD7A6A" w:rsidRPr="00377980" w:rsidRDefault="00DF054A" w:rsidP="00FC1912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увеличе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ние ожи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даемой продолжи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 xml:space="preserve">тельности </w:t>
            </w:r>
            <w:r w:rsidRPr="00377980">
              <w:rPr>
                <w:rFonts w:ascii="Times New Roman" w:hAnsi="Times New Roman" w:cs="Times New Roman"/>
              </w:rPr>
              <w:lastRenderedPageBreak/>
              <w:t>жизни до 78 лет к 2030 году и до 81 года к 2036 го</w:t>
            </w:r>
            <w:r w:rsidR="00FC1912">
              <w:rPr>
                <w:rFonts w:ascii="Times New Roman" w:hAnsi="Times New Roman" w:cs="Times New Roman"/>
              </w:rPr>
              <w:t>-</w:t>
            </w:r>
            <w:r w:rsidRPr="00377980">
              <w:rPr>
                <w:rFonts w:ascii="Times New Roman" w:hAnsi="Times New Roman" w:cs="Times New Roman"/>
              </w:rPr>
              <w:t>ду, в том числе опе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режающий рост пока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зателей ожидаемой продолжи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тельности здоровой жизни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1B18F91" w14:textId="77777777" w:rsidR="00FD7A6A" w:rsidRPr="00377980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D460E9" w:rsidRPr="00377980" w14:paraId="3B2D4A68" w14:textId="77777777" w:rsidTr="00734754">
        <w:tc>
          <w:tcPr>
            <w:tcW w:w="15593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55F7C39" w14:textId="10BD1AEA" w:rsidR="00D460E9" w:rsidRPr="00377980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 xml:space="preserve">Цель </w:t>
            </w:r>
            <w:r w:rsidR="00DF4733" w:rsidRPr="00377980">
              <w:rPr>
                <w:rFonts w:ascii="Times New Roman" w:eastAsia="Times New Roman" w:hAnsi="Times New Roman" w:cs="Times New Roman"/>
              </w:rPr>
              <w:t>Государственной</w:t>
            </w:r>
            <w:r w:rsidRPr="00377980">
              <w:rPr>
                <w:rFonts w:ascii="Times New Roman" w:eastAsia="Times New Roman" w:hAnsi="Times New Roman" w:cs="Times New Roman"/>
              </w:rPr>
              <w:t xml:space="preserve"> программы </w:t>
            </w:r>
            <w:r w:rsidR="00DF4733" w:rsidRPr="00377980">
              <w:rPr>
                <w:rFonts w:ascii="Times New Roman" w:eastAsia="Times New Roman" w:hAnsi="Times New Roman" w:cs="Times New Roman"/>
              </w:rPr>
              <w:t>– р</w:t>
            </w:r>
            <w:r w:rsidRPr="00377980">
              <w:rPr>
                <w:rFonts w:ascii="Times New Roman" w:eastAsia="Times New Roman" w:hAnsi="Times New Roman" w:cs="Times New Roman"/>
              </w:rPr>
              <w:t>еализац</w:t>
            </w:r>
            <w:r w:rsidR="00830A40" w:rsidRPr="00377980">
              <w:rPr>
                <w:rFonts w:ascii="Times New Roman" w:eastAsia="Times New Roman" w:hAnsi="Times New Roman" w:cs="Times New Roman"/>
              </w:rPr>
              <w:t xml:space="preserve">ия </w:t>
            </w:r>
            <w:r w:rsidRPr="00377980">
              <w:rPr>
                <w:rFonts w:ascii="Times New Roman" w:eastAsia="Times New Roman" w:hAnsi="Times New Roman" w:cs="Times New Roman"/>
              </w:rPr>
              <w:t>комплекса мероприятий по обращению с отловленными животными без владельцев на территории Ярославской области</w:t>
            </w:r>
            <w:r w:rsidR="00830A40" w:rsidRPr="00377980">
              <w:rPr>
                <w:rFonts w:ascii="Times New Roman" w:eastAsia="Times New Roman" w:hAnsi="Times New Roman" w:cs="Times New Roman"/>
              </w:rPr>
              <w:t xml:space="preserve"> на 100 процентов</w:t>
            </w:r>
            <w:r w:rsidRPr="00377980">
              <w:rPr>
                <w:rFonts w:ascii="Times New Roman" w:eastAsia="Times New Roman" w:hAnsi="Times New Roman" w:cs="Times New Roman"/>
              </w:rPr>
              <w:t xml:space="preserve"> до 2030 года</w:t>
            </w:r>
          </w:p>
        </w:tc>
      </w:tr>
      <w:tr w:rsidR="009719D7" w:rsidRPr="00377980" w14:paraId="47D6C326" w14:textId="77777777" w:rsidTr="007F3AF7">
        <w:tc>
          <w:tcPr>
            <w:tcW w:w="5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38C5E5B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B0CBC73" w14:textId="174D7D45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Доля отловлен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ных</w:t>
            </w:r>
            <w:r w:rsidR="00DF381A" w:rsidRPr="00377980">
              <w:rPr>
                <w:rFonts w:ascii="Times New Roman" w:eastAsia="Times New Roman" w:hAnsi="Times New Roman" w:cs="Times New Roman"/>
              </w:rPr>
              <w:t xml:space="preserve"> животных без владельцев</w:t>
            </w:r>
            <w:r w:rsidRPr="00377980">
              <w:rPr>
                <w:rFonts w:ascii="Times New Roman" w:eastAsia="Times New Roman" w:hAnsi="Times New Roman" w:cs="Times New Roman"/>
              </w:rPr>
              <w:t xml:space="preserve"> </w:t>
            </w:r>
            <w:r w:rsidR="00472F74" w:rsidRPr="00377980">
              <w:rPr>
                <w:rFonts w:ascii="Times New Roman" w:eastAsia="Times New Roman" w:hAnsi="Times New Roman" w:cs="Times New Roman"/>
              </w:rPr>
              <w:t>в соответствии с требованиями законодатель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="00472F74" w:rsidRPr="00377980">
              <w:rPr>
                <w:rFonts w:ascii="Times New Roman" w:eastAsia="Times New Roman" w:hAnsi="Times New Roman" w:cs="Times New Roman"/>
              </w:rPr>
              <w:t>ства</w:t>
            </w:r>
            <w:r w:rsidR="00DF381A" w:rsidRPr="00377980">
              <w:rPr>
                <w:rFonts w:ascii="Times New Roman" w:eastAsia="Times New Roman" w:hAnsi="Times New Roman" w:cs="Times New Roman"/>
              </w:rPr>
              <w:t xml:space="preserve"> по обраще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="00DF381A" w:rsidRPr="00377980">
              <w:rPr>
                <w:rFonts w:ascii="Times New Roman" w:eastAsia="Times New Roman" w:hAnsi="Times New Roman" w:cs="Times New Roman"/>
              </w:rPr>
              <w:t>нию с</w:t>
            </w:r>
            <w:r w:rsidR="00472F74" w:rsidRPr="003779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77980">
              <w:rPr>
                <w:rFonts w:ascii="Times New Roman" w:eastAsia="Times New Roman" w:hAnsi="Times New Roman" w:cs="Times New Roman"/>
              </w:rPr>
              <w:t>животны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="00DF381A" w:rsidRPr="00377980">
              <w:rPr>
                <w:rFonts w:ascii="Times New Roman" w:eastAsia="Times New Roman" w:hAnsi="Times New Roman" w:cs="Times New Roman"/>
              </w:rPr>
              <w:t>ми</w:t>
            </w:r>
            <w:r w:rsidRPr="00377980">
              <w:rPr>
                <w:rFonts w:ascii="Times New Roman" w:eastAsia="Times New Roman" w:hAnsi="Times New Roman" w:cs="Times New Roman"/>
              </w:rPr>
              <w:t xml:space="preserve"> без </w:t>
            </w:r>
            <w:r w:rsidR="00472F74" w:rsidRPr="00377980">
              <w:rPr>
                <w:rFonts w:ascii="Times New Roman" w:eastAsia="Times New Roman" w:hAnsi="Times New Roman" w:cs="Times New Roman"/>
              </w:rPr>
              <w:t>владель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="00472F74" w:rsidRPr="00377980">
              <w:rPr>
                <w:rFonts w:ascii="Times New Roman" w:eastAsia="Times New Roman" w:hAnsi="Times New Roman" w:cs="Times New Roman"/>
              </w:rPr>
              <w:t xml:space="preserve">цев 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2A65720" w14:textId="79A5D22F" w:rsidR="00FD7A6A" w:rsidRPr="00377980" w:rsidRDefault="00DF4733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Государ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ственная програм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ма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2694E2E" w14:textId="640339F2" w:rsidR="00FD7A6A" w:rsidRPr="00377980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возрас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тание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CE8EF3D" w14:textId="0AAAE9E3" w:rsidR="00FD7A6A" w:rsidRPr="00377980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процен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т</w:t>
            </w:r>
            <w:r w:rsidR="003D4981" w:rsidRPr="00377980">
              <w:rPr>
                <w:rFonts w:ascii="Times New Roman" w:eastAsia="Times New Roman" w:hAnsi="Times New Roman" w:cs="Times New Roman"/>
              </w:rPr>
              <w:t>ов</w:t>
            </w: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F2EB74D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E3AE209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3FE3DAD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B90D77C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EA78E62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D0E1373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00D186A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16E7B3E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67AC01C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E28A9B1" w14:textId="687E01B6" w:rsidR="00FD7A6A" w:rsidRPr="00377980" w:rsidRDefault="00176A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Государ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ственная програм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ма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902DBFF" w14:textId="2AE64B64" w:rsidR="00FD7A6A" w:rsidRPr="00377980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ГВС ЯО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DBE804E" w14:textId="12BBEE32" w:rsidR="00FD7A6A" w:rsidRPr="00377980" w:rsidRDefault="00DF054A" w:rsidP="00FC1912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увеличе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ние ожи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даемой продолжи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тельности жизни до 78 лет к 2030 году и до 81 года к 2036 го</w:t>
            </w:r>
            <w:r w:rsidR="00FC1912">
              <w:rPr>
                <w:rFonts w:ascii="Times New Roman" w:hAnsi="Times New Roman" w:cs="Times New Roman"/>
              </w:rPr>
              <w:t>-</w:t>
            </w:r>
            <w:r w:rsidRPr="00377980">
              <w:rPr>
                <w:rFonts w:ascii="Times New Roman" w:hAnsi="Times New Roman" w:cs="Times New Roman"/>
              </w:rPr>
              <w:t>ду, в том числе опе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режающий рост пока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lastRenderedPageBreak/>
              <w:t>зателей ожидаемой продолжи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тельности здоровой жизни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04D12CB" w14:textId="77777777" w:rsidR="00FD7A6A" w:rsidRPr="00377980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9719D7" w:rsidRPr="00377980" w14:paraId="1B5A9B27" w14:textId="77777777" w:rsidTr="007F3AF7">
        <w:tc>
          <w:tcPr>
            <w:tcW w:w="5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50954A3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2009DCD" w14:textId="5709075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Доля обеспечен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ности за счет средств государ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ственной под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держки расходов по содержанию и развитию сети приютов для животных без владельцев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CB277E0" w14:textId="64241DA9" w:rsidR="00FD7A6A" w:rsidRPr="00377980" w:rsidRDefault="00DF4733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Государ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ственная програм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ма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5AD7AE8" w14:textId="30836A72" w:rsidR="00FD7A6A" w:rsidRPr="00377980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возрас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тание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B50E867" w14:textId="6A7C371E" w:rsidR="00FD7A6A" w:rsidRPr="00377980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процен</w:t>
            </w:r>
            <w:r w:rsidR="00827742">
              <w:rPr>
                <w:rFonts w:ascii="Times New Roman" w:eastAsia="Times New Roman" w:hAnsi="Times New Roman" w:cs="Times New Roman"/>
              </w:rPr>
              <w:softHyphen/>
            </w:r>
            <w:r w:rsidRPr="00377980">
              <w:rPr>
                <w:rFonts w:ascii="Times New Roman" w:eastAsia="Times New Roman" w:hAnsi="Times New Roman" w:cs="Times New Roman"/>
              </w:rPr>
              <w:t>т</w:t>
            </w:r>
            <w:r w:rsidR="003D4981" w:rsidRPr="00377980">
              <w:rPr>
                <w:rFonts w:ascii="Times New Roman" w:eastAsia="Times New Roman" w:hAnsi="Times New Roman" w:cs="Times New Roman"/>
              </w:rPr>
              <w:t>ов</w:t>
            </w: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9F09441" w14:textId="63368F44" w:rsidR="00FD7A6A" w:rsidRPr="00377980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D745D7A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432DF52" w14:textId="77777777" w:rsidR="00FD7A6A" w:rsidRPr="00377980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EAE2A01" w14:textId="50E8CB2F" w:rsidR="00FD7A6A" w:rsidRPr="00377980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A8E1A57" w14:textId="0DC7B1B4" w:rsidR="00FD7A6A" w:rsidRPr="00377980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8955B5D" w14:textId="40F901E2" w:rsidR="00FD7A6A" w:rsidRPr="00377980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4DEDDDF" w14:textId="2BCA1D7C" w:rsidR="00FD7A6A" w:rsidRPr="00377980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4F27ABF" w14:textId="03D9E47C" w:rsidR="00FD7A6A" w:rsidRPr="00377980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55BB6D9" w14:textId="591F12A2" w:rsidR="00FD7A6A" w:rsidRPr="00377980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A8264EC" w14:textId="190AB1AD" w:rsidR="00FD7A6A" w:rsidRPr="00377980" w:rsidRDefault="00176A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Государ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ственная програм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ма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7666D28" w14:textId="087F1A5F" w:rsidR="00FD7A6A" w:rsidRPr="00377980" w:rsidRDefault="000B590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eastAsia="Times New Roman" w:hAnsi="Times New Roman" w:cs="Times New Roman"/>
              </w:rPr>
              <w:t>ГВС ЯО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F764C94" w14:textId="5FCFAA81" w:rsidR="00FD7A6A" w:rsidRPr="00377980" w:rsidRDefault="00DF054A" w:rsidP="00FC1912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увеличе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ние ожи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даемой продолжи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тельности жизни до 78 лет к 2030 году и до 81 года к 2036 го</w:t>
            </w:r>
            <w:r w:rsidR="00FC1912">
              <w:rPr>
                <w:rFonts w:ascii="Times New Roman" w:hAnsi="Times New Roman" w:cs="Times New Roman"/>
              </w:rPr>
              <w:t>-</w:t>
            </w:r>
            <w:r w:rsidRPr="00377980">
              <w:rPr>
                <w:rFonts w:ascii="Times New Roman" w:hAnsi="Times New Roman" w:cs="Times New Roman"/>
              </w:rPr>
              <w:t>ду, в том числе опе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режающий рост пока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зателей ожидаемой продолжи</w:t>
            </w:r>
            <w:r w:rsidR="00827742">
              <w:rPr>
                <w:rFonts w:ascii="Times New Roman" w:hAnsi="Times New Roman" w:cs="Times New Roman"/>
              </w:rPr>
              <w:softHyphen/>
            </w:r>
            <w:r w:rsidRPr="00377980">
              <w:rPr>
                <w:rFonts w:ascii="Times New Roman" w:hAnsi="Times New Roman" w:cs="Times New Roman"/>
              </w:rPr>
              <w:t>тельности здоровой жизни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864BAB0" w14:textId="181AA36D" w:rsidR="00FD7A6A" w:rsidRPr="00377980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</w:rPr>
            </w:pPr>
            <w:r w:rsidRPr="00377980">
              <w:rPr>
                <w:rFonts w:ascii="Times New Roman" w:hAnsi="Times New Roman" w:cs="Times New Roman"/>
              </w:rPr>
              <w:t>-</w:t>
            </w:r>
          </w:p>
        </w:tc>
      </w:tr>
    </w:tbl>
    <w:p w14:paraId="2CEAF726" w14:textId="77777777" w:rsidR="00DF4733" w:rsidRPr="00377980" w:rsidRDefault="00DF4733" w:rsidP="005C519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34870415" w14:textId="0D99D09C" w:rsidR="00E166C3" w:rsidRPr="00734690" w:rsidRDefault="009C2D82" w:rsidP="005C5190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82">
        <w:rPr>
          <w:rFonts w:ascii="Times New Roman" w:hAnsi="Times New Roman" w:cs="Times New Roman"/>
          <w:sz w:val="28"/>
          <w:szCs w:val="28"/>
        </w:rPr>
        <w:t>* Постановление Администрации Яросла</w:t>
      </w:r>
      <w:r w:rsidR="0000022F">
        <w:rPr>
          <w:rFonts w:ascii="Times New Roman" w:hAnsi="Times New Roman" w:cs="Times New Roman"/>
          <w:sz w:val="28"/>
          <w:szCs w:val="28"/>
        </w:rPr>
        <w:t>вской области от 14.07.2005</w:t>
      </w:r>
      <w:r w:rsidRPr="009C2D82">
        <w:rPr>
          <w:rFonts w:ascii="Times New Roman" w:hAnsi="Times New Roman" w:cs="Times New Roman"/>
          <w:sz w:val="28"/>
          <w:szCs w:val="28"/>
        </w:rPr>
        <w:t xml:space="preserve"> № 167 «</w:t>
      </w:r>
      <w:r w:rsidR="00734690" w:rsidRPr="00734690">
        <w:rPr>
          <w:rFonts w:ascii="Times New Roman" w:hAnsi="Times New Roman" w:cs="Times New Roman"/>
          <w:sz w:val="28"/>
          <w:szCs w:val="28"/>
        </w:rPr>
        <w:t>О резерве материальных ресурсов Ярославской области для ликвидации чрезвычайных ситуаций межмуниципального и регионального характера</w:t>
      </w:r>
      <w:r w:rsidR="0000022F" w:rsidRPr="0000022F">
        <w:rPr>
          <w:rFonts w:ascii="Times New Roman" w:hAnsi="Times New Roman" w:cs="Times New Roman"/>
          <w:sz w:val="28"/>
          <w:szCs w:val="28"/>
        </w:rPr>
        <w:t>»</w:t>
      </w:r>
      <w:r w:rsidR="00176A3C">
        <w:rPr>
          <w:rFonts w:ascii="Times New Roman" w:hAnsi="Times New Roman" w:cs="Times New Roman"/>
          <w:sz w:val="28"/>
          <w:szCs w:val="28"/>
        </w:rPr>
        <w:t>.</w:t>
      </w:r>
    </w:p>
    <w:p w14:paraId="13939575" w14:textId="77777777" w:rsidR="00734754" w:rsidRDefault="00734754" w:rsidP="0073475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CBCD8E8" w14:textId="77777777" w:rsidR="00734754" w:rsidRDefault="00734754" w:rsidP="00A06D78">
      <w:pPr>
        <w:pageBreakBefore/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06F2C">
        <w:rPr>
          <w:rFonts w:ascii="Times New Roman" w:hAnsi="Times New Roman" w:cs="Times New Roman"/>
          <w:sz w:val="28"/>
          <w:szCs w:val="28"/>
        </w:rPr>
        <w:lastRenderedPageBreak/>
        <w:t>Список используемых сокращений</w:t>
      </w:r>
    </w:p>
    <w:p w14:paraId="63DA0BDA" w14:textId="77777777" w:rsidR="00734754" w:rsidRPr="00F06F2C" w:rsidRDefault="00734754" w:rsidP="0073475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F05A6A7" w14:textId="77777777" w:rsidR="00734754" w:rsidRDefault="00734754" w:rsidP="00734754">
      <w:pPr>
        <w:tabs>
          <w:tab w:val="left" w:pos="284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06F2C">
        <w:rPr>
          <w:rFonts w:ascii="Times New Roman" w:hAnsi="Times New Roman" w:cs="Times New Roman"/>
          <w:sz w:val="28"/>
          <w:szCs w:val="28"/>
        </w:rPr>
        <w:t>ОКЕИ – Общероссийский классификатор единиц измерения</w:t>
      </w:r>
    </w:p>
    <w:p w14:paraId="56D72331" w14:textId="77777777" w:rsidR="00734754" w:rsidRPr="00F06F2C" w:rsidRDefault="00734754" w:rsidP="00734754">
      <w:pPr>
        <w:tabs>
          <w:tab w:val="left" w:pos="284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E025C">
        <w:rPr>
          <w:rFonts w:ascii="Times New Roman" w:hAnsi="Times New Roman" w:cs="Times New Roman"/>
          <w:sz w:val="28"/>
          <w:szCs w:val="28"/>
        </w:rPr>
        <w:t>ФГИС</w:t>
      </w:r>
      <w:r>
        <w:rPr>
          <w:rFonts w:ascii="Times New Roman" w:hAnsi="Times New Roman" w:cs="Times New Roman"/>
          <w:sz w:val="28"/>
          <w:szCs w:val="28"/>
        </w:rPr>
        <w:t xml:space="preserve"> – федеральная государственная информационная система</w:t>
      </w:r>
    </w:p>
    <w:p w14:paraId="3AB45AE4" w14:textId="77777777" w:rsidR="009C2D82" w:rsidRPr="00734690" w:rsidRDefault="009C2D82" w:rsidP="005C5190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BE510F6" w14:textId="223437AF" w:rsidR="00176A3C" w:rsidRDefault="00176A3C" w:rsidP="005C5190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1B76">
        <w:rPr>
          <w:rFonts w:ascii="Times New Roman" w:eastAsia="Times New Roman" w:hAnsi="Times New Roman" w:cs="Times New Roman"/>
          <w:sz w:val="28"/>
          <w:szCs w:val="28"/>
        </w:rPr>
        <w:t>3. Стру</w:t>
      </w:r>
      <w:r w:rsidR="00460BB1">
        <w:rPr>
          <w:rFonts w:ascii="Times New Roman" w:eastAsia="Times New Roman" w:hAnsi="Times New Roman" w:cs="Times New Roman"/>
          <w:sz w:val="28"/>
          <w:szCs w:val="28"/>
        </w:rPr>
        <w:t>ктура Государственной программы</w:t>
      </w:r>
    </w:p>
    <w:p w14:paraId="4848ECC5" w14:textId="77777777" w:rsidR="00460BB1" w:rsidRDefault="00460BB1" w:rsidP="005C5190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840"/>
        <w:gridCol w:w="4060"/>
        <w:gridCol w:w="4900"/>
        <w:gridCol w:w="4942"/>
      </w:tblGrid>
      <w:tr w:rsidR="002A5A2A" w:rsidRPr="002A5A2A" w14:paraId="304D8161" w14:textId="77777777" w:rsidTr="00616F35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56966" w14:textId="77777777" w:rsidR="002A5A2A" w:rsidRPr="002A5A2A" w:rsidRDefault="002A5A2A" w:rsidP="00377980">
            <w:pPr>
              <w:widowControl w:val="0"/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5494CEA" w14:textId="77777777" w:rsidR="002A5A2A" w:rsidRPr="002A5A2A" w:rsidRDefault="002A5A2A" w:rsidP="002A5A2A">
            <w:pPr>
              <w:keepNext/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88534" w14:textId="77777777" w:rsidR="002A5A2A" w:rsidRPr="002A5A2A" w:rsidRDefault="002A5A2A" w:rsidP="002A5A2A">
            <w:pPr>
              <w:keepNext/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AC75A" w14:textId="77777777" w:rsidR="002A5A2A" w:rsidRPr="002A5A2A" w:rsidRDefault="002A5A2A" w:rsidP="002A5A2A">
            <w:pPr>
              <w:keepNext/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E88A9" w14:textId="77777777" w:rsidR="002A5A2A" w:rsidRPr="002A5A2A" w:rsidRDefault="002A5A2A" w:rsidP="002A5A2A">
            <w:pPr>
              <w:keepNext/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</w:tbl>
    <w:p w14:paraId="30B02440" w14:textId="77777777" w:rsidR="00460BB1" w:rsidRPr="00460BB1" w:rsidRDefault="00460BB1" w:rsidP="00460BB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840"/>
        <w:gridCol w:w="4060"/>
        <w:gridCol w:w="4900"/>
        <w:gridCol w:w="4942"/>
      </w:tblGrid>
      <w:tr w:rsidR="002A5A2A" w:rsidRPr="002A5A2A" w14:paraId="5C58722C" w14:textId="77777777" w:rsidTr="00616F35">
        <w:trPr>
          <w:tblHeader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C67F5" w14:textId="77777777" w:rsidR="002A5A2A" w:rsidRPr="002A5A2A" w:rsidRDefault="002A5A2A" w:rsidP="0037798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D000A" w14:textId="77777777" w:rsidR="002A5A2A" w:rsidRPr="002A5A2A" w:rsidRDefault="002A5A2A" w:rsidP="002A5A2A">
            <w:pPr>
              <w:keepNext/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757E6" w14:textId="77777777" w:rsidR="002A5A2A" w:rsidRPr="002A5A2A" w:rsidRDefault="002A5A2A" w:rsidP="002A5A2A">
            <w:pPr>
              <w:keepNext/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3EB58" w14:textId="77777777" w:rsidR="002A5A2A" w:rsidRPr="002A5A2A" w:rsidRDefault="002A5A2A" w:rsidP="002A5A2A">
            <w:pPr>
              <w:keepNext/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A5A2A" w:rsidRPr="002A5A2A" w14:paraId="32725EBC" w14:textId="77777777" w:rsidTr="00616F35"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BFF6B" w14:textId="77777777" w:rsidR="00AB6BD4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6"/>
            <w:r w:rsidRPr="002A5A2A">
              <w:rPr>
                <w:rFonts w:ascii="Times New Roman" w:hAnsi="Times New Roman" w:cs="Times New Roman"/>
                <w:sz w:val="24"/>
                <w:szCs w:val="24"/>
              </w:rPr>
              <w:t xml:space="preserve">1. Ведомственный проект </w:t>
            </w:r>
            <w:r w:rsidR="00460B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ветеринарной безопасности Ярославской области</w:t>
            </w:r>
            <w:r w:rsidR="00460B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20EEB5" w14:textId="42E16DBF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(куратор – Богданов Денис Алексеевич)</w:t>
            </w:r>
            <w:bookmarkEnd w:id="0"/>
          </w:p>
        </w:tc>
      </w:tr>
      <w:tr w:rsidR="002A5A2A" w:rsidRPr="002A5A2A" w14:paraId="064A47C5" w14:textId="77777777" w:rsidTr="00616F35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928FD" w14:textId="77777777" w:rsidR="002A5A2A" w:rsidRPr="002A5A2A" w:rsidRDefault="002A5A2A" w:rsidP="0037798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651D2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– ГВС ЯО</w:t>
            </w:r>
          </w:p>
        </w:tc>
        <w:tc>
          <w:tcPr>
            <w:tcW w:w="9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ABF2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срок реализации – 2024 год</w:t>
            </w:r>
          </w:p>
        </w:tc>
      </w:tr>
      <w:tr w:rsidR="002A5A2A" w:rsidRPr="002A5A2A" w14:paraId="36236FD3" w14:textId="77777777" w:rsidTr="00616F35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016EC" w14:textId="77777777" w:rsidR="002A5A2A" w:rsidRPr="002A5A2A" w:rsidRDefault="002A5A2A" w:rsidP="0037798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C4B15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Создание сводного областного противоэпизоотического отряда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914F5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обеспечены оперативное купирование и ликвидация очагов заразных, в том числе особо опасных, болезней животных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5DAEB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доля заразных, в том числе особо опасных, болезней животных, ликвидированных в соответствии с установленными сроками, от количества выявленных болезней животных;</w:t>
            </w:r>
          </w:p>
          <w:p w14:paraId="20DC1522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уровень резерва материальных ресурсов в части дезинфекционных средств на случай чрезвычайной ситуации при проведении внеплановых мероприятий по ликвидации болезней животных</w:t>
            </w:r>
          </w:p>
        </w:tc>
      </w:tr>
      <w:tr w:rsidR="002A5A2A" w:rsidRPr="002A5A2A" w14:paraId="1C25D988" w14:textId="77777777" w:rsidTr="00616F35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5CD85" w14:textId="77777777" w:rsidR="002A5A2A" w:rsidRPr="002A5A2A" w:rsidRDefault="002A5A2A" w:rsidP="0037798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A0EF5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Проведение межрегиональных учений по купированию и ликвидации очагов заразных, в том числе особо опасных, болезней животных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C83DA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снижена возможность возникновения ошибок при ликвидации очагов заразных, в том числе особо опасных, заболеваний животных. Повышена координация взаимодействия лиц, задействованных в исполнении ликвидационных мероприятий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B1A8A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доля заразных, в том числе особо опасных, болезней животных, ликвидированных в соответствии с установленными сроками, от количества выявленных болезней животных</w:t>
            </w:r>
          </w:p>
        </w:tc>
      </w:tr>
      <w:tr w:rsidR="002A5A2A" w:rsidRPr="002A5A2A" w14:paraId="51E0A2B9" w14:textId="77777777" w:rsidTr="00616F35"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C3DB5" w14:textId="77777777" w:rsidR="00AB6BD4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7"/>
            <w:r w:rsidRPr="002A5A2A">
              <w:rPr>
                <w:rFonts w:ascii="Times New Roman" w:hAnsi="Times New Roman" w:cs="Times New Roman"/>
                <w:sz w:val="24"/>
                <w:szCs w:val="24"/>
              </w:rPr>
              <w:t xml:space="preserve">2. Ведомственный проект </w:t>
            </w:r>
            <w:r w:rsidR="00460B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Обустройство комплекса приюта для животных на территории Ярославской области</w:t>
            </w:r>
            <w:r w:rsidR="00460B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16EF20" w14:textId="3612636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(куратор – Богданов Денис Алексеевич)</w:t>
            </w:r>
            <w:bookmarkEnd w:id="2"/>
          </w:p>
        </w:tc>
      </w:tr>
      <w:tr w:rsidR="002A5A2A" w:rsidRPr="002A5A2A" w14:paraId="5915553D" w14:textId="77777777" w:rsidTr="00616F35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F760A" w14:textId="77777777" w:rsidR="002A5A2A" w:rsidRPr="002A5A2A" w:rsidRDefault="002A5A2A" w:rsidP="0037798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02782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– ГВС ЯО</w:t>
            </w:r>
          </w:p>
        </w:tc>
        <w:tc>
          <w:tcPr>
            <w:tcW w:w="9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8AA2C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срок реализации – 2024 год</w:t>
            </w:r>
          </w:p>
        </w:tc>
      </w:tr>
      <w:tr w:rsidR="002A5A2A" w:rsidRPr="002A5A2A" w14:paraId="569E73B1" w14:textId="77777777" w:rsidTr="00616F35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3FDA6" w14:textId="77777777" w:rsidR="002A5A2A" w:rsidRPr="002A5A2A" w:rsidRDefault="002A5A2A" w:rsidP="0037798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67FC7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Оснащение комплекса приюта для животных на территории Ярославской области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0D127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готовность имущественного комплекса приюта к эксплуатации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4B989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доля обеспеченности за счет средств государственной поддержки расходов по содержанию и развитию сети приютов для животных без владельцев</w:t>
            </w:r>
          </w:p>
        </w:tc>
      </w:tr>
      <w:tr w:rsidR="002A5A2A" w:rsidRPr="002A5A2A" w14:paraId="1BC13850" w14:textId="77777777" w:rsidTr="00616F35"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92C9D" w14:textId="7EA24120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 xml:space="preserve">3. Комплекс процессных мероприятий </w:t>
            </w:r>
            <w:r w:rsidR="00460B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 благополучия территории Ярославской области по заразным, в том числе особо опасным, болезням животных</w:t>
            </w:r>
            <w:r w:rsidR="00460B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5A2A" w:rsidRPr="002A5A2A" w14:paraId="7EF4B580" w14:textId="77777777" w:rsidTr="00616F35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A0E28" w14:textId="77777777" w:rsidR="002A5A2A" w:rsidRPr="002A5A2A" w:rsidRDefault="002A5A2A" w:rsidP="0037798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DFE1B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– ГВС ЯО</w:t>
            </w:r>
          </w:p>
        </w:tc>
        <w:tc>
          <w:tcPr>
            <w:tcW w:w="9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A2907" w14:textId="77777777" w:rsidR="002A5A2A" w:rsidRPr="002A5A2A" w:rsidRDefault="002A5A2A" w:rsidP="0037798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5A2A" w:rsidRPr="002A5A2A" w14:paraId="3BE88675" w14:textId="77777777" w:rsidTr="00616F35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3E60A" w14:textId="77777777" w:rsidR="002A5A2A" w:rsidRPr="002A5A2A" w:rsidRDefault="002A5A2A" w:rsidP="0037798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CCEE6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противоэпизоотических мероприятий и диагностических лабораторных исследований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A090D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доказательство отсутствия циркуляции возбудителя заразных, в том числе особо опасных, болезней животных или его выявление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9F3BD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доля заразных, в том числе особо опасных, болезней животных, ликвидированных в соответствии с установленными сроками, от количества выявленных болезней животных</w:t>
            </w:r>
          </w:p>
        </w:tc>
      </w:tr>
      <w:tr w:rsidR="002A5A2A" w:rsidRPr="002A5A2A" w14:paraId="167101D6" w14:textId="77777777" w:rsidTr="00616F35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B0673" w14:textId="77777777" w:rsidR="002A5A2A" w:rsidRPr="002A5A2A" w:rsidRDefault="002A5A2A" w:rsidP="0037798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362B7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Организация и координация деятельности учреждений, функционально подчиненных ГВС ЯО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EC067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специалистов ветеринарной службы, работающих и проживающих в сельской местности, укрепление материально-технической базы учреждений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7F28E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доля ветеринарных специалистов, работающих и проживающих в сельской местности и получающих социальную поддержку, от общего количества ветеринарных специалистов, работающих и проживающих в сельской местности</w:t>
            </w:r>
          </w:p>
        </w:tc>
      </w:tr>
      <w:tr w:rsidR="002A5A2A" w:rsidRPr="002A5A2A" w14:paraId="665C20F7" w14:textId="77777777" w:rsidTr="00616F35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036D4" w14:textId="77777777" w:rsidR="002A5A2A" w:rsidRPr="002A5A2A" w:rsidRDefault="002A5A2A" w:rsidP="0037798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40C73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E82C6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минимизация рисков вспышек заразных, в том числе особо опасных, болезней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BCE74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доля заразных, в том числе особо опасных, болезней животных, ликвидированных в соответствии с установленными сроками, от количества выявленных болезней животных</w:t>
            </w:r>
          </w:p>
        </w:tc>
      </w:tr>
      <w:tr w:rsidR="002A5A2A" w:rsidRPr="002A5A2A" w14:paraId="2478DED1" w14:textId="77777777" w:rsidTr="00616F35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98210" w14:textId="77777777" w:rsidR="002A5A2A" w:rsidRPr="002A5A2A" w:rsidRDefault="002A5A2A" w:rsidP="0037798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F93F4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BC018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предотвращение причинения животными без владельцев вреда жизни или здоровью граждан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54B5C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доля животных без владельцев, отловленных в соответствии с требованиями законодательства по обращению с животными без владельцев</w:t>
            </w:r>
          </w:p>
        </w:tc>
      </w:tr>
      <w:tr w:rsidR="002A5A2A" w:rsidRPr="002A5A2A" w14:paraId="468C09AF" w14:textId="77777777" w:rsidTr="00616F35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8BBF6" w14:textId="77777777" w:rsidR="002A5A2A" w:rsidRPr="002A5A2A" w:rsidRDefault="002A5A2A" w:rsidP="0037798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FA383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мероприятий, </w:t>
            </w:r>
            <w:r w:rsidRPr="002A5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совершенствование системы ветеринарной безопасности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09596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обеспечены оперативное купирование и </w:t>
            </w:r>
            <w:r w:rsidRPr="002A5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ликвидация очагов заразных, в том числе особо опасных, болезней животных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7496D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заразных, в том числе особо опасных, </w:t>
            </w:r>
            <w:r w:rsidRPr="002A5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болезней животных, ликвидированных в соответствии с установленными сроками, от количества выявленных болезней животных;</w:t>
            </w:r>
          </w:p>
          <w:p w14:paraId="31989B56" w14:textId="77777777" w:rsidR="002A5A2A" w:rsidRPr="002A5A2A" w:rsidRDefault="002A5A2A" w:rsidP="00460BB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2A">
              <w:rPr>
                <w:rFonts w:ascii="Times New Roman" w:hAnsi="Times New Roman" w:cs="Times New Roman"/>
                <w:sz w:val="24"/>
                <w:szCs w:val="24"/>
              </w:rPr>
              <w:t>уровень резерва материальных ресурсов в части дезинфекционных средств на случай чрезвычайной ситуации при проведении внеплановых мероприятий по ликвидации болезней животных</w:t>
            </w:r>
          </w:p>
        </w:tc>
      </w:tr>
    </w:tbl>
    <w:p w14:paraId="26629FCC" w14:textId="77777777" w:rsidR="00220786" w:rsidRDefault="00220786" w:rsidP="00CE3E61">
      <w:pPr>
        <w:keepNext/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FF75B8C" w14:textId="2272A20C" w:rsidR="00D24B93" w:rsidRDefault="00176A3C" w:rsidP="00CE3E61">
      <w:pPr>
        <w:keepNext/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C5190">
        <w:rPr>
          <w:rFonts w:ascii="Times New Roman" w:hAnsi="Times New Roman" w:cs="Times New Roman"/>
          <w:sz w:val="28"/>
          <w:szCs w:val="28"/>
        </w:rPr>
        <w:t>4. Финансовое обеспечение Государственной программы</w:t>
      </w:r>
    </w:p>
    <w:p w14:paraId="0F2E8F02" w14:textId="77777777" w:rsidR="00DF054A" w:rsidRPr="00176A3C" w:rsidRDefault="00DF054A" w:rsidP="00CE3E61">
      <w:pPr>
        <w:keepNext/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BC017BB" w14:textId="77777777" w:rsidR="007F3AF7" w:rsidRPr="00734754" w:rsidRDefault="007F3AF7" w:rsidP="005C5190">
      <w:pPr>
        <w:spacing w:after="0" w:line="240" w:lineRule="auto"/>
        <w:contextualSpacing/>
        <w:rPr>
          <w:rFonts w:ascii="Times New Roman" w:hAnsi="Times New Roman" w:cs="Times New Roman"/>
          <w:sz w:val="2"/>
          <w:szCs w:val="2"/>
        </w:rPr>
      </w:pPr>
    </w:p>
    <w:p w14:paraId="2CD9712F" w14:textId="77777777" w:rsidR="00220786" w:rsidRPr="00220786" w:rsidRDefault="00220786" w:rsidP="00220786">
      <w:pPr>
        <w:spacing w:after="0" w:line="240" w:lineRule="auto"/>
        <w:contextualSpacing/>
        <w:rPr>
          <w:rFonts w:ascii="Times New Roman" w:eastAsia="Times New Roman" w:hAnsi="Times New Roman" w:cs="Times New Roman"/>
          <w:sz w:val="2"/>
          <w:szCs w:val="2"/>
        </w:rPr>
      </w:pPr>
    </w:p>
    <w:p w14:paraId="5CFCE46E" w14:textId="77777777" w:rsidR="00DF054A" w:rsidRPr="0058388D" w:rsidRDefault="00DF054A" w:rsidP="00DF054A">
      <w:pPr>
        <w:contextualSpacing/>
        <w:rPr>
          <w:rFonts w:cs="Times New Roman"/>
          <w:sz w:val="2"/>
          <w:szCs w:val="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05"/>
        <w:gridCol w:w="1568"/>
        <w:gridCol w:w="1595"/>
        <w:gridCol w:w="1418"/>
        <w:gridCol w:w="1473"/>
        <w:gridCol w:w="1500"/>
        <w:gridCol w:w="1405"/>
        <w:gridCol w:w="1145"/>
        <w:gridCol w:w="1442"/>
      </w:tblGrid>
      <w:tr w:rsidR="002A5A2A" w:rsidRPr="002A5A2A" w14:paraId="0DF72237" w14:textId="77777777" w:rsidTr="00616F35">
        <w:trPr>
          <w:cantSplit/>
          <w:tblHeader/>
        </w:trPr>
        <w:tc>
          <w:tcPr>
            <w:tcW w:w="3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9669E" w14:textId="77777777" w:rsidR="002A5A2A" w:rsidRPr="002A5A2A" w:rsidRDefault="002A5A2A" w:rsidP="002A5A2A">
            <w:pPr>
              <w:keepNext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154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128EA5" w14:textId="77777777" w:rsidR="002A5A2A" w:rsidRPr="002A5A2A" w:rsidRDefault="002A5A2A" w:rsidP="002A5A2A">
            <w:pPr>
              <w:keepNext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2A5A2A" w:rsidRPr="002A5A2A" w14:paraId="032A2840" w14:textId="77777777" w:rsidTr="00616F35">
        <w:tc>
          <w:tcPr>
            <w:tcW w:w="3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85C63" w14:textId="77777777" w:rsidR="002A5A2A" w:rsidRPr="002A5A2A" w:rsidRDefault="002A5A2A" w:rsidP="002A5A2A">
            <w:pPr>
              <w:keepNext/>
              <w:tabs>
                <w:tab w:val="left" w:pos="387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D3BF2" w14:textId="77777777" w:rsidR="002A5A2A" w:rsidRPr="002A5A2A" w:rsidRDefault="002A5A2A" w:rsidP="002A5A2A">
            <w:pPr>
              <w:keepNext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1A807" w14:textId="77777777" w:rsidR="002A5A2A" w:rsidRPr="002A5A2A" w:rsidRDefault="002A5A2A" w:rsidP="002A5A2A">
            <w:pPr>
              <w:keepNext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7EAB6" w14:textId="77777777" w:rsidR="002A5A2A" w:rsidRPr="002A5A2A" w:rsidRDefault="002A5A2A" w:rsidP="002A5A2A">
            <w:pPr>
              <w:keepNext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41D9C" w14:textId="77777777" w:rsidR="002A5A2A" w:rsidRPr="002A5A2A" w:rsidRDefault="002A5A2A" w:rsidP="002A5A2A">
            <w:pPr>
              <w:keepNext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0CD2D" w14:textId="77777777" w:rsidR="002A5A2A" w:rsidRPr="002A5A2A" w:rsidRDefault="002A5A2A" w:rsidP="002A5A2A">
            <w:pPr>
              <w:keepNext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C1995" w14:textId="77777777" w:rsidR="002A5A2A" w:rsidRPr="002A5A2A" w:rsidRDefault="002A5A2A" w:rsidP="002A5A2A">
            <w:pPr>
              <w:keepNext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E219F" w14:textId="77777777" w:rsidR="002A5A2A" w:rsidRPr="002A5A2A" w:rsidRDefault="002A5A2A" w:rsidP="002A5A2A">
            <w:pPr>
              <w:keepNext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CCF51" w14:textId="77777777" w:rsidR="002A5A2A" w:rsidRPr="002A5A2A" w:rsidRDefault="002A5A2A" w:rsidP="002A5A2A">
            <w:pPr>
              <w:keepNext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всего</w:t>
            </w:r>
          </w:p>
        </w:tc>
      </w:tr>
    </w:tbl>
    <w:p w14:paraId="0356E038" w14:textId="77777777" w:rsidR="002A5A2A" w:rsidRPr="002A5A2A" w:rsidRDefault="002A5A2A" w:rsidP="002A5A2A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91"/>
        <w:gridCol w:w="1568"/>
        <w:gridCol w:w="1596"/>
        <w:gridCol w:w="1418"/>
        <w:gridCol w:w="1472"/>
        <w:gridCol w:w="1528"/>
        <w:gridCol w:w="1404"/>
        <w:gridCol w:w="1118"/>
        <w:gridCol w:w="1456"/>
      </w:tblGrid>
      <w:tr w:rsidR="002A5A2A" w:rsidRPr="002A5A2A" w14:paraId="3581F5A8" w14:textId="77777777" w:rsidTr="00616F35">
        <w:trPr>
          <w:tblHeader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463F7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BDE39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92A03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DB84A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3CAD3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8AF42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85011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474E5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52B12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</w:tr>
      <w:tr w:rsidR="002A5A2A" w:rsidRPr="002A5A2A" w14:paraId="794570D6" w14:textId="77777777" w:rsidTr="00616F35"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9F6A3" w14:textId="01D4E9ED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Государственная программа Ярославской области </w:t>
            </w:r>
            <w:r w:rsidR="00B06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Развитие государственной ветеринарной службы Ярославской области</w:t>
            </w:r>
            <w:r w:rsidR="00B06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»</w:t>
            </w: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на 2024 – 2030 годы – всего</w:t>
            </w:r>
          </w:p>
          <w:p w14:paraId="5A37BC6E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4B369" w14:textId="77777777" w:rsidR="002A5A2A" w:rsidRPr="002A5A2A" w:rsidRDefault="002A5A2A" w:rsidP="002A5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174295,</w:t>
            </w: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388C2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22423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12C41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B95C7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DB6CE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AC990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7326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939284,8</w:t>
            </w:r>
          </w:p>
        </w:tc>
      </w:tr>
      <w:tr w:rsidR="002A5A2A" w:rsidRPr="002A5A2A" w14:paraId="37A0813C" w14:textId="77777777" w:rsidTr="00616F35">
        <w:trPr>
          <w:trHeight w:val="20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6C17E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9F370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174120,6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CE27B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97DE0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EB127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ED02F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54938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6D61B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0830E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9</w:t>
            </w: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39109,8</w:t>
            </w:r>
          </w:p>
        </w:tc>
      </w:tr>
      <w:tr w:rsidR="002A5A2A" w:rsidRPr="002A5A2A" w14:paraId="1CDB7F7C" w14:textId="77777777" w:rsidTr="00616F35"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AA9C6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9FD5A4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175,0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3BDB6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1AD63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56044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AFE79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145C4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E59EC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CBE41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175,0</w:t>
            </w:r>
          </w:p>
        </w:tc>
      </w:tr>
      <w:tr w:rsidR="002A5A2A" w:rsidRPr="002A5A2A" w14:paraId="6AC7C030" w14:textId="77777777" w:rsidTr="00616F35"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6708B" w14:textId="70D05095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="00B06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2A5A2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Обеспечение </w:t>
            </w:r>
            <w:r w:rsidRPr="002A5A2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>эпизоотического благополучия территории Ярославской области по заразным, в том числе особо опасным, болезням животных</w:t>
            </w:r>
            <w:r w:rsidR="00B06A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»</w:t>
            </w: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– всего</w:t>
            </w:r>
          </w:p>
          <w:p w14:paraId="11085CB1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89DC3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131700,9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902CD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D5ED2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B6AF0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2726D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C6F06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C388F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2AEC6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896690,1</w:t>
            </w:r>
          </w:p>
        </w:tc>
      </w:tr>
      <w:tr w:rsidR="002A5A2A" w:rsidRPr="002A5A2A" w14:paraId="3E376589" w14:textId="77777777" w:rsidTr="00616F35"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4DE9D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CD32C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131700,9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E2A48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8EA30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D3211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68F1D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D3CAD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D9D54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127498,2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9693F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896690,1</w:t>
            </w:r>
          </w:p>
        </w:tc>
      </w:tr>
      <w:tr w:rsidR="002A5A2A" w:rsidRPr="002A5A2A" w14:paraId="7A2F1CDC" w14:textId="77777777" w:rsidTr="00616F35"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F15D4" w14:textId="450FBACA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Ведомственный проект </w:t>
            </w:r>
            <w:r w:rsidR="00B06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«</w:t>
            </w:r>
            <w:r w:rsidRPr="002A5A2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Совершенствование системы ветеринарной безопасности Ярославской области</w:t>
            </w:r>
            <w:r w:rsidR="00B06A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»</w:t>
            </w: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– всего</w:t>
            </w:r>
          </w:p>
          <w:p w14:paraId="053556C9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F1EBB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28115,2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AD13C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9DAD0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C4CAF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6975C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990B1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0C232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6E795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28115,2</w:t>
            </w:r>
          </w:p>
        </w:tc>
      </w:tr>
      <w:tr w:rsidR="002A5A2A" w:rsidRPr="002A5A2A" w14:paraId="3C253D23" w14:textId="77777777" w:rsidTr="00616F35"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32D0A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3C20E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27940,2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882CD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EEC01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0D408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2FF71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E3EEE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12918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268A5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2</w:t>
            </w: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7940,2</w:t>
            </w:r>
          </w:p>
        </w:tc>
      </w:tr>
      <w:tr w:rsidR="002A5A2A" w:rsidRPr="002A5A2A" w14:paraId="6B30BA93" w14:textId="77777777" w:rsidTr="00616F35"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72E38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5179F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175,0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82392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99F0F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E893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23F58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4FB32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57A0B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7B969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175,0</w:t>
            </w:r>
          </w:p>
        </w:tc>
      </w:tr>
      <w:tr w:rsidR="002A5A2A" w:rsidRPr="002A5A2A" w14:paraId="7DF472CA" w14:textId="77777777" w:rsidTr="00616F35"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28A8B" w14:textId="2B3885BA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Ведомственный проект </w:t>
            </w:r>
            <w:r w:rsidR="00B06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Обустройство комплекса приюта для животных на территории Ярославской области</w:t>
            </w:r>
            <w:r w:rsidR="00B06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»</w:t>
            </w: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– всего</w:t>
            </w:r>
          </w:p>
          <w:p w14:paraId="1039DB21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8324B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14479,5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E2EA7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09A7A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3240C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A9F3A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B36C2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07D48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3049A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14479,5</w:t>
            </w:r>
          </w:p>
        </w:tc>
      </w:tr>
      <w:tr w:rsidR="002A5A2A" w:rsidRPr="002A5A2A" w14:paraId="5FA87C4A" w14:textId="77777777" w:rsidTr="00616F35"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4B07C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35DB0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14479,5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DFE36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E05DB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36ACA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4A51E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F52A7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2B9F1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43455" w14:textId="77777777" w:rsidR="002A5A2A" w:rsidRPr="002A5A2A" w:rsidRDefault="002A5A2A" w:rsidP="002A5A2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lang w:eastAsia="en-US"/>
              </w:rPr>
            </w:pPr>
            <w:r w:rsidRPr="002A5A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14479,5</w:t>
            </w:r>
          </w:p>
        </w:tc>
      </w:tr>
    </w:tbl>
    <w:p w14:paraId="10C96BFE" w14:textId="77777777" w:rsidR="00DF054A" w:rsidRPr="00A11816" w:rsidRDefault="00DF054A" w:rsidP="006A5C3E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DF054A" w:rsidRPr="00A11816" w:rsidSect="00A06D78">
      <w:headerReference w:type="default" r:id="rId11"/>
      <w:footerReference w:type="default" r:id="rId12"/>
      <w:footerReference w:type="first" r:id="rId13"/>
      <w:pgSz w:w="16840" w:h="11900" w:orient="landscape"/>
      <w:pgMar w:top="1985" w:right="1134" w:bottom="567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81E09" w14:textId="77777777" w:rsidR="0021173B" w:rsidRDefault="0021173B" w:rsidP="00F13257">
      <w:pPr>
        <w:spacing w:after="0" w:line="240" w:lineRule="auto"/>
      </w:pPr>
      <w:r>
        <w:separator/>
      </w:r>
    </w:p>
  </w:endnote>
  <w:endnote w:type="continuationSeparator" w:id="0">
    <w:p w14:paraId="0D5DA7CB" w14:textId="77777777" w:rsidR="0021173B" w:rsidRDefault="0021173B" w:rsidP="00F13257">
      <w:pPr>
        <w:spacing w:after="0" w:line="240" w:lineRule="auto"/>
      </w:pPr>
      <w:r>
        <w:continuationSeparator/>
      </w:r>
    </w:p>
  </w:endnote>
  <w:endnote w:type="continuationNotice" w:id="1">
    <w:p w14:paraId="1C12DF8C" w14:textId="77777777" w:rsidR="0021173B" w:rsidRDefault="002117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8"/>
      <w:gridCol w:w="4930"/>
    </w:tblGrid>
    <w:tr w:rsidR="00765520" w14:paraId="5E88817E" w14:textId="77777777" w:rsidTr="005E1982">
      <w:tc>
        <w:tcPr>
          <w:tcW w:w="3333" w:type="pct"/>
          <w:shd w:val="clear" w:color="auto" w:fill="auto"/>
        </w:tcPr>
        <w:p w14:paraId="3C0CD60B" w14:textId="1480B30B" w:rsidR="00765520" w:rsidRPr="005E1982" w:rsidRDefault="00765520" w:rsidP="005E1982">
          <w:pPr>
            <w:pStyle w:val="a5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537C319F" w14:textId="087F3E2B" w:rsidR="00765520" w:rsidRPr="005E1982" w:rsidRDefault="00765520" w:rsidP="005E1982">
          <w:pPr>
            <w:pStyle w:val="a5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5523A4A9" w14:textId="77777777" w:rsidR="00765520" w:rsidRPr="005E1982" w:rsidRDefault="00765520" w:rsidP="005E198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8"/>
      <w:gridCol w:w="4930"/>
    </w:tblGrid>
    <w:tr w:rsidR="00765520" w14:paraId="226F05D9" w14:textId="77777777" w:rsidTr="005E1982">
      <w:tc>
        <w:tcPr>
          <w:tcW w:w="3333" w:type="pct"/>
          <w:shd w:val="clear" w:color="auto" w:fill="auto"/>
        </w:tcPr>
        <w:p w14:paraId="78B71B4A" w14:textId="3DF66D46" w:rsidR="00765520" w:rsidRPr="005E1982" w:rsidRDefault="00765520" w:rsidP="005E1982">
          <w:pPr>
            <w:pStyle w:val="a5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239EE975" w14:textId="303009D8" w:rsidR="00765520" w:rsidRPr="005E1982" w:rsidRDefault="00765520" w:rsidP="005E1982">
          <w:pPr>
            <w:pStyle w:val="a5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7A6CAEC4" w14:textId="77777777" w:rsidR="00765520" w:rsidRPr="005E1982" w:rsidRDefault="00765520" w:rsidP="005E19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1AC7B" w14:textId="77777777" w:rsidR="0021173B" w:rsidRDefault="0021173B" w:rsidP="00F13257">
      <w:pPr>
        <w:spacing w:after="0" w:line="240" w:lineRule="auto"/>
      </w:pPr>
      <w:r>
        <w:separator/>
      </w:r>
    </w:p>
  </w:footnote>
  <w:footnote w:type="continuationSeparator" w:id="0">
    <w:p w14:paraId="2DCCBE3C" w14:textId="77777777" w:rsidR="0021173B" w:rsidRDefault="0021173B" w:rsidP="00F13257">
      <w:pPr>
        <w:spacing w:after="0" w:line="240" w:lineRule="auto"/>
      </w:pPr>
      <w:r>
        <w:continuationSeparator/>
      </w:r>
    </w:p>
  </w:footnote>
  <w:footnote w:type="continuationNotice" w:id="1">
    <w:p w14:paraId="0E987850" w14:textId="77777777" w:rsidR="0021173B" w:rsidRDefault="002117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9766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CFB4744" w14:textId="186601EE" w:rsidR="00A06D78" w:rsidRPr="00A06D78" w:rsidRDefault="00A06D7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06D7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06D7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06D7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B6BD4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A06D7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BDB9DDA" w14:textId="77777777" w:rsidR="00A06D78" w:rsidRDefault="00A06D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5263B"/>
    <w:multiLevelType w:val="hybridMultilevel"/>
    <w:tmpl w:val="2D8EFA08"/>
    <w:lvl w:ilvl="0" w:tplc="E13A2B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16"/>
    <w:rsid w:val="0000022F"/>
    <w:rsid w:val="00020BD3"/>
    <w:rsid w:val="00041030"/>
    <w:rsid w:val="000924BA"/>
    <w:rsid w:val="000A72F4"/>
    <w:rsid w:val="000B5909"/>
    <w:rsid w:val="000D5A2A"/>
    <w:rsid w:val="000E57A3"/>
    <w:rsid w:val="001320C0"/>
    <w:rsid w:val="00143A3D"/>
    <w:rsid w:val="00176A3C"/>
    <w:rsid w:val="00182A87"/>
    <w:rsid w:val="001A320A"/>
    <w:rsid w:val="00200847"/>
    <w:rsid w:val="0021173B"/>
    <w:rsid w:val="00217265"/>
    <w:rsid w:val="00220786"/>
    <w:rsid w:val="0023725D"/>
    <w:rsid w:val="002907DD"/>
    <w:rsid w:val="002A08AA"/>
    <w:rsid w:val="002A22C1"/>
    <w:rsid w:val="002A5A2A"/>
    <w:rsid w:val="002E54DC"/>
    <w:rsid w:val="00303BB5"/>
    <w:rsid w:val="00315167"/>
    <w:rsid w:val="00340FFF"/>
    <w:rsid w:val="00345792"/>
    <w:rsid w:val="003769FC"/>
    <w:rsid w:val="00377980"/>
    <w:rsid w:val="00380729"/>
    <w:rsid w:val="003A5BCA"/>
    <w:rsid w:val="003B370A"/>
    <w:rsid w:val="003C7B2F"/>
    <w:rsid w:val="003D1C00"/>
    <w:rsid w:val="003D3957"/>
    <w:rsid w:val="003D39B3"/>
    <w:rsid w:val="003D4981"/>
    <w:rsid w:val="003E38E2"/>
    <w:rsid w:val="003E4D88"/>
    <w:rsid w:val="003F7B6B"/>
    <w:rsid w:val="00413D2C"/>
    <w:rsid w:val="00415EAC"/>
    <w:rsid w:val="00447EB1"/>
    <w:rsid w:val="00456787"/>
    <w:rsid w:val="00460BB1"/>
    <w:rsid w:val="00461F53"/>
    <w:rsid w:val="00472F74"/>
    <w:rsid w:val="004B66D9"/>
    <w:rsid w:val="00506AE7"/>
    <w:rsid w:val="00513E70"/>
    <w:rsid w:val="00530291"/>
    <w:rsid w:val="005328B2"/>
    <w:rsid w:val="005442A4"/>
    <w:rsid w:val="005516E6"/>
    <w:rsid w:val="00580489"/>
    <w:rsid w:val="005964B3"/>
    <w:rsid w:val="005A3148"/>
    <w:rsid w:val="005C5190"/>
    <w:rsid w:val="005E1982"/>
    <w:rsid w:val="0061778A"/>
    <w:rsid w:val="00627D9E"/>
    <w:rsid w:val="006723AE"/>
    <w:rsid w:val="00683669"/>
    <w:rsid w:val="00690842"/>
    <w:rsid w:val="006A5C3E"/>
    <w:rsid w:val="006A5EB9"/>
    <w:rsid w:val="006E06A6"/>
    <w:rsid w:val="006E3177"/>
    <w:rsid w:val="007073C3"/>
    <w:rsid w:val="007162D1"/>
    <w:rsid w:val="00734690"/>
    <w:rsid w:val="00734754"/>
    <w:rsid w:val="00751760"/>
    <w:rsid w:val="00757645"/>
    <w:rsid w:val="00765520"/>
    <w:rsid w:val="00794993"/>
    <w:rsid w:val="007A16D9"/>
    <w:rsid w:val="007A75AF"/>
    <w:rsid w:val="007D657E"/>
    <w:rsid w:val="007F3AF7"/>
    <w:rsid w:val="00827742"/>
    <w:rsid w:val="00830A40"/>
    <w:rsid w:val="008A03E9"/>
    <w:rsid w:val="008A453D"/>
    <w:rsid w:val="008B1100"/>
    <w:rsid w:val="008C7F80"/>
    <w:rsid w:val="008E0188"/>
    <w:rsid w:val="0090276B"/>
    <w:rsid w:val="009277AB"/>
    <w:rsid w:val="00930742"/>
    <w:rsid w:val="0096099A"/>
    <w:rsid w:val="009719D7"/>
    <w:rsid w:val="009934E1"/>
    <w:rsid w:val="009A321B"/>
    <w:rsid w:val="009C2D82"/>
    <w:rsid w:val="009E6F16"/>
    <w:rsid w:val="009F2805"/>
    <w:rsid w:val="00A054A5"/>
    <w:rsid w:val="00A06D78"/>
    <w:rsid w:val="00A11816"/>
    <w:rsid w:val="00A255C0"/>
    <w:rsid w:val="00A37EAC"/>
    <w:rsid w:val="00A52A95"/>
    <w:rsid w:val="00A67865"/>
    <w:rsid w:val="00A85CE8"/>
    <w:rsid w:val="00A86C76"/>
    <w:rsid w:val="00AA6CDE"/>
    <w:rsid w:val="00AB6BD4"/>
    <w:rsid w:val="00AC40B4"/>
    <w:rsid w:val="00AC461C"/>
    <w:rsid w:val="00B06AF1"/>
    <w:rsid w:val="00B205BC"/>
    <w:rsid w:val="00B71BD5"/>
    <w:rsid w:val="00B7266E"/>
    <w:rsid w:val="00BB4F70"/>
    <w:rsid w:val="00BE541E"/>
    <w:rsid w:val="00BF2346"/>
    <w:rsid w:val="00BF3EC9"/>
    <w:rsid w:val="00C3118D"/>
    <w:rsid w:val="00C427CA"/>
    <w:rsid w:val="00C6212D"/>
    <w:rsid w:val="00C84278"/>
    <w:rsid w:val="00C951C1"/>
    <w:rsid w:val="00CE025C"/>
    <w:rsid w:val="00CE3E61"/>
    <w:rsid w:val="00D1002C"/>
    <w:rsid w:val="00D1445A"/>
    <w:rsid w:val="00D22FF8"/>
    <w:rsid w:val="00D24B93"/>
    <w:rsid w:val="00D27947"/>
    <w:rsid w:val="00D460E9"/>
    <w:rsid w:val="00D50F6C"/>
    <w:rsid w:val="00D56C94"/>
    <w:rsid w:val="00D838B1"/>
    <w:rsid w:val="00D9475C"/>
    <w:rsid w:val="00DD1C66"/>
    <w:rsid w:val="00DE1B76"/>
    <w:rsid w:val="00DF054A"/>
    <w:rsid w:val="00DF18B4"/>
    <w:rsid w:val="00DF381A"/>
    <w:rsid w:val="00DF4189"/>
    <w:rsid w:val="00DF4733"/>
    <w:rsid w:val="00E14161"/>
    <w:rsid w:val="00E166C3"/>
    <w:rsid w:val="00E354DE"/>
    <w:rsid w:val="00E55999"/>
    <w:rsid w:val="00E76C5B"/>
    <w:rsid w:val="00EA7742"/>
    <w:rsid w:val="00EB7BF3"/>
    <w:rsid w:val="00EC176A"/>
    <w:rsid w:val="00EE5D05"/>
    <w:rsid w:val="00F06F2C"/>
    <w:rsid w:val="00F13257"/>
    <w:rsid w:val="00F15AF4"/>
    <w:rsid w:val="00F449EA"/>
    <w:rsid w:val="00F5185B"/>
    <w:rsid w:val="00F60B2C"/>
    <w:rsid w:val="00F61609"/>
    <w:rsid w:val="00FA0454"/>
    <w:rsid w:val="00FA07F3"/>
    <w:rsid w:val="00FA1BF2"/>
    <w:rsid w:val="00FC1912"/>
    <w:rsid w:val="00FD29B1"/>
    <w:rsid w:val="00FD7A6A"/>
    <w:rsid w:val="00FF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4F6D3"/>
  <w15:docId w15:val="{2AFE3630-D990-4451-86AE-DCFBFF0ED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vziumtsevamvDataSourceProviderrukristaplanning2commonwebbeansRetoolsDataSourceProviderTemplat">
    <w:name w:val="Версия сервера генератора печатных документов: 14.44 Версия клиента генератора печатных документов: 14.0.32 Текущий пользователь: vziumtsevamv Данные о генерации: DataSourceProvider: ru.krista.planning2.common.web.beans.RetoolsDataSourceProvider Templat"/>
  </w:style>
  <w:style w:type="paragraph" w:styleId="a3">
    <w:name w:val="header"/>
    <w:basedOn w:val="a"/>
    <w:link w:val="a4"/>
    <w:uiPriority w:val="99"/>
    <w:unhideWhenUsed/>
    <w:rsid w:val="00F1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3257"/>
  </w:style>
  <w:style w:type="paragraph" w:styleId="a5">
    <w:name w:val="footer"/>
    <w:basedOn w:val="a"/>
    <w:link w:val="a6"/>
    <w:uiPriority w:val="99"/>
    <w:unhideWhenUsed/>
    <w:rsid w:val="00F1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3257"/>
  </w:style>
  <w:style w:type="paragraph" w:styleId="a7">
    <w:name w:val="List Paragraph"/>
    <w:basedOn w:val="a"/>
    <w:uiPriority w:val="34"/>
    <w:qFormat/>
    <w:rsid w:val="007A16D9"/>
    <w:pPr>
      <w:ind w:left="720"/>
      <w:contextualSpacing/>
    </w:pPr>
    <w:rPr>
      <w:rFonts w:eastAsiaTheme="minorHAnsi"/>
      <w:lang w:eastAsia="en-US"/>
    </w:rPr>
  </w:style>
  <w:style w:type="paragraph" w:customStyle="1" w:styleId="s1">
    <w:name w:val="s_1"/>
    <w:basedOn w:val="a"/>
    <w:rsid w:val="007A1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7A16D9"/>
    <w:rPr>
      <w:i/>
      <w:iCs/>
    </w:rPr>
  </w:style>
  <w:style w:type="table" w:styleId="a9">
    <w:name w:val="Table Grid"/>
    <w:basedOn w:val="a1"/>
    <w:uiPriority w:val="59"/>
    <w:rsid w:val="007A1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8A03E9"/>
    <w:rPr>
      <w:rFonts w:eastAsia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8A03E9"/>
    <w:pPr>
      <w:widowControl w:val="0"/>
      <w:shd w:val="clear" w:color="auto" w:fill="FFFFFF"/>
      <w:spacing w:after="360" w:line="240" w:lineRule="auto"/>
      <w:jc w:val="center"/>
      <w:outlineLvl w:val="1"/>
    </w:pPr>
    <w:rPr>
      <w:rFonts w:eastAsia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A86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6C76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8427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8427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8427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8427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8427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72F74"/>
    <w:pPr>
      <w:spacing w:after="0" w:line="240" w:lineRule="auto"/>
    </w:pPr>
  </w:style>
  <w:style w:type="table" w:customStyle="1" w:styleId="6">
    <w:name w:val="Сетка таблицы6"/>
    <w:basedOn w:val="a1"/>
    <w:next w:val="a9"/>
    <w:uiPriority w:val="59"/>
    <w:rsid w:val="00220786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2024-03-27T20:00:00+00:00</dateaddindb>
    <dateminusta xmlns="081b8c99-5a1b-4ba1-9a3e-0d0cea83319e" xsi:nil="true"/>
    <numik xmlns="af44e648-6311-40f1-ad37-1234555fd9ba">370</numik>
    <kind xmlns="e2080b48-eafa-461e-b501-38555d38caa1">79</kind>
    <num xmlns="af44e648-6311-40f1-ad37-1234555fd9ba">370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государственной ветеринарной службы Ярославской области» на 2024 – 2030 годы и о признании утратившими силу отдельных постановлений Правительства области (с изменениями на 4 февраля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29.03.2024</publication>
    <redactiondate xmlns="081b8c99-5a1b-4ba1-9a3e-0d0cea83319e">2025-02-03T20:00:00+00:00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370-п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19052-B6D7-43F7-97F2-49039B4B3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089FED-A24C-4654-8FE5-41D771173B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CDBDBC-760C-4643-A1CD-60208CF0E0B6}">
  <ds:schemaRefs>
    <ds:schemaRef ds:uri="1e82c985-6cf2-4d43-b8b5-a430af7accc6"/>
    <ds:schemaRef ds:uri="http://purl.org/dc/elements/1.1/"/>
    <ds:schemaRef ds:uri="http://schemas.microsoft.com/office/2006/documentManagement/types"/>
    <ds:schemaRef ds:uri="af44e648-6311-40f1-ad37-1234555fd9ba"/>
    <ds:schemaRef ds:uri="e2080b48-eafa-461e-b501-38555d38caa1"/>
    <ds:schemaRef ds:uri="http://schemas.microsoft.com/office/2006/metadata/properties"/>
    <ds:schemaRef ds:uri="a853e5a8-fa1e-4dd3-a1b5-1604bfb35b05"/>
    <ds:schemaRef ds:uri="05bb7913-6745-425b-9415-f9dbd3e56b95"/>
    <ds:schemaRef ds:uri="http://schemas.openxmlformats.org/package/2006/metadata/core-properties"/>
    <ds:schemaRef ds:uri="5256eb8c-d5dd-498a-ad6f-7fa801666f9a"/>
    <ds:schemaRef ds:uri="081b8c99-5a1b-4ba1-9a3e-0d0cea83319e"/>
    <ds:schemaRef ds:uri="67a9cb4f-e58d-445a-8e0b-2b8d792f9e38"/>
    <ds:schemaRef ds:uri="http://purl.org/dc/dcmitype/"/>
    <ds:schemaRef ds:uri="http://schemas.microsoft.com/office/infopath/2007/PartnerControls"/>
    <ds:schemaRef ds:uri="http://www.w3.org/XML/1998/namespace"/>
    <ds:schemaRef ds:uri="bc1d99f4-2047-4b43-99f0-e8f2a593a62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C53E0C1-DE8E-41F5-9716-948D9762E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16</cp:revision>
  <cp:lastPrinted>2025-10-29T08:46:00Z</cp:lastPrinted>
  <dcterms:created xsi:type="dcterms:W3CDTF">2024-03-28T11:51:00Z</dcterms:created>
  <dcterms:modified xsi:type="dcterms:W3CDTF">2025-10-29T08:46:00Z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